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2D" w:rsidRPr="00495782" w:rsidRDefault="00A4682D" w:rsidP="00A468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95782">
        <w:rPr>
          <w:rFonts w:ascii="Times New Roman" w:eastAsia="Times New Roman" w:hAnsi="Times New Roman"/>
          <w:b/>
          <w:sz w:val="32"/>
          <w:szCs w:val="32"/>
          <w:lang w:eastAsia="pl-PL"/>
        </w:rPr>
        <w:t>Zamawiający:</w:t>
      </w:r>
    </w:p>
    <w:p w:rsidR="00A4682D" w:rsidRPr="00495782" w:rsidRDefault="00FA2F20" w:rsidP="00A468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95782">
        <w:rPr>
          <w:rFonts w:ascii="Times New Roman" w:eastAsia="Times New Roman" w:hAnsi="Times New Roman"/>
          <w:b/>
          <w:sz w:val="32"/>
          <w:szCs w:val="32"/>
          <w:lang w:eastAsia="pl-PL"/>
        </w:rPr>
        <w:t>Miejsko-</w:t>
      </w:r>
      <w:r w:rsidR="00A4682D" w:rsidRPr="00495782">
        <w:rPr>
          <w:rFonts w:ascii="Times New Roman" w:eastAsia="Times New Roman" w:hAnsi="Times New Roman"/>
          <w:b/>
          <w:sz w:val="32"/>
          <w:szCs w:val="32"/>
          <w:lang w:eastAsia="pl-PL"/>
        </w:rPr>
        <w:t>Gminny Ośrodek Pomocy Społecznej</w:t>
      </w:r>
    </w:p>
    <w:p w:rsidR="00A4682D" w:rsidRPr="002F666F" w:rsidRDefault="00A4682D" w:rsidP="00A4682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9"/>
          <w:szCs w:val="29"/>
          <w:lang w:eastAsia="pl-PL"/>
        </w:rPr>
        <w:t xml:space="preserve">Ogłoszenie o zamówieniu na usługi społeczne na podstawie art. 138o ustawy </w:t>
      </w:r>
      <w:proofErr w:type="spellStart"/>
      <w:r w:rsidRPr="002F666F">
        <w:rPr>
          <w:rFonts w:ascii="Times New Roman" w:eastAsia="Times New Roman" w:hAnsi="Times New Roman"/>
          <w:sz w:val="29"/>
          <w:szCs w:val="29"/>
          <w:lang w:eastAsia="pl-PL"/>
        </w:rPr>
        <w:t>Pzp</w:t>
      </w:r>
      <w:proofErr w:type="spellEnd"/>
      <w:r w:rsidRPr="002F666F">
        <w:rPr>
          <w:rFonts w:ascii="Times New Roman" w:eastAsia="Times New Roman" w:hAnsi="Times New Roman"/>
          <w:sz w:val="29"/>
          <w:szCs w:val="29"/>
          <w:lang w:eastAsia="pl-PL"/>
        </w:rPr>
        <w:t xml:space="preserve"> o wartości kwoty nieprzekraczającej kwoty wskazanej w art. 4 </w:t>
      </w:r>
      <w:proofErr w:type="spellStart"/>
      <w:r w:rsidRPr="002F666F">
        <w:rPr>
          <w:rFonts w:ascii="Times New Roman" w:eastAsia="Times New Roman" w:hAnsi="Times New Roman"/>
          <w:sz w:val="29"/>
          <w:szCs w:val="29"/>
          <w:lang w:eastAsia="pl-PL"/>
        </w:rPr>
        <w:t>pkt</w:t>
      </w:r>
      <w:proofErr w:type="spellEnd"/>
      <w:r w:rsidRPr="002F666F">
        <w:rPr>
          <w:rFonts w:ascii="Times New Roman" w:eastAsia="Times New Roman" w:hAnsi="Times New Roman"/>
          <w:sz w:val="29"/>
          <w:szCs w:val="29"/>
          <w:lang w:eastAsia="pl-PL"/>
        </w:rPr>
        <w:t xml:space="preserve"> 8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p w:rsidR="00A4682D" w:rsidRPr="00495782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495782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Pacanów: USŁUGA PROWADZENIA DOŻYWIANIA DZIECI W SZKOŁACH NA TERENIE GMIN</w:t>
      </w:r>
      <w:r w:rsidR="00FA2F20" w:rsidRPr="00495782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Y PACANÓW W ROKU 2020</w:t>
      </w:r>
      <w:r w:rsidRPr="00495782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 ZAMAWIAJĄCY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Nazwa, adres i punkty kontaktowe:</w:t>
      </w:r>
    </w:p>
    <w:p w:rsidR="00A4682D" w:rsidRPr="002F666F" w:rsidRDefault="00FA2F20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Miejsko-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Pacanowie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, Rynek 15, pokój nr 1, 5, 113, 28-133 Pacanów, woj. świętokrzyskie,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tel. +48 41 376 54 03, faks +48 41 376 59 80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Osoba do kontaktów: Edward </w:t>
      </w:r>
      <w:proofErr w:type="spellStart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Wojniak</w:t>
      </w:r>
      <w:proofErr w:type="spellEnd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, tel. +48 41 3765459 wew. 19 lub Faks:  +48 41 3765980, e-mail: </w:t>
      </w:r>
      <w:hyperlink r:id="rId4" w:history="1">
        <w:r w:rsidRPr="002F66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pacanow@ops.busko.pl</w:t>
        </w:r>
      </w:hyperlink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Ogłoszenie – strona internetowa: </w:t>
      </w:r>
      <w:r w:rsidRPr="003D191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  <w:t>http://bip.pacanow.pl/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 ZASADY PROWADZENIA POSTĘPOWANIA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1. Postępowanie prowadzone jest zgodnie z art. 138o ustawy z dnia 29 stycznia 2004 r. Prawo zamówień publicznych (</w:t>
      </w:r>
      <w:r w:rsidRPr="002F666F">
        <w:rPr>
          <w:rFonts w:ascii="Times New Roman" w:eastAsia="Times New Roman" w:hAnsi="Times New Roman"/>
          <w:sz w:val="26"/>
          <w:lang w:eastAsia="pl-PL"/>
        </w:rPr>
        <w:t>Dz.U.201</w:t>
      </w:r>
      <w:r w:rsidR="00593D2A">
        <w:rPr>
          <w:rFonts w:ascii="Times New Roman" w:eastAsia="Times New Roman" w:hAnsi="Times New Roman"/>
          <w:sz w:val="26"/>
          <w:lang w:eastAsia="pl-PL"/>
        </w:rPr>
        <w:t>9</w:t>
      </w:r>
      <w:r w:rsidRPr="002F666F">
        <w:rPr>
          <w:rFonts w:ascii="Times New Roman" w:eastAsia="Times New Roman" w:hAnsi="Times New Roman"/>
          <w:sz w:val="26"/>
          <w:lang w:eastAsia="pl-PL"/>
        </w:rPr>
        <w:t>.1</w:t>
      </w:r>
      <w:r w:rsidR="00593D2A">
        <w:rPr>
          <w:rFonts w:ascii="Times New Roman" w:eastAsia="Times New Roman" w:hAnsi="Times New Roman"/>
          <w:sz w:val="26"/>
          <w:lang w:eastAsia="pl-PL"/>
        </w:rPr>
        <w:t>843</w:t>
      </w:r>
      <w:r w:rsidRPr="002F666F">
        <w:rPr>
          <w:rFonts w:ascii="Times New Roman" w:eastAsia="Times New Roman" w:hAnsi="Times New Roman"/>
          <w:sz w:val="26"/>
          <w:lang w:eastAsia="pl-PL"/>
        </w:rPr>
        <w:t xml:space="preserve"> 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. zm.), zwanej dalej ustawą, na zasadach określonych w niniejszym ogłoszeniu.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2. Do postępowania mają zastosowanie przepisy art. 138o ust. 2 – 4 ustawy, w pozostałym zakresie ustawy nie stosuje się.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3. Zasady prowadzenia postępowania reguluje niniejsze Ogłoszenie.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4. Postępowanie prowadzone jest w języku polskim.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5. Oferty złożone po terminie nie zostaną rozpatrzone.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PRZEDMIOT ZAMÓWIENIA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1. Przedmiotem zamówienia jest przygotowanie, dowóz i wydawanie gotowanych posiłków uczniom wytypowanym przez GOPS w </w:t>
      </w:r>
      <w:r w:rsidR="00593D2A">
        <w:rPr>
          <w:rFonts w:ascii="Times New Roman" w:eastAsia="Times New Roman" w:hAnsi="Times New Roman"/>
          <w:sz w:val="24"/>
          <w:szCs w:val="24"/>
          <w:lang w:eastAsia="pl-PL"/>
        </w:rPr>
        <w:t>trzech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 placówkach na terenie gminy, w dni nauki szkolnej w godzinach od 10:00 do 13:00, ustalonych szczegółowo z dyrektorami 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poszczególnych szkół. Posiłki powinny być przygotowane zgodnie z zasadami racjonalnego żywienia, sporządzone z pełnowartościowych produktów i urozmaicone. Posiłek gorący jednodaniowy dla dzieci w wieku 6 - 16 lat o wartości energetycznej nie mniejszej niż 700 </w:t>
      </w:r>
      <w:proofErr w:type="spellStart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kcal</w:t>
      </w:r>
      <w:proofErr w:type="spellEnd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. Przygotowanie</w:t>
      </w:r>
      <w:r w:rsidR="00593D2A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 dowóz posiłków z obiektu Wykonawcy przy użyciu urządzeń Wykonawcy.</w:t>
      </w:r>
      <w:r w:rsidR="00593D2A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Zamówienie podzielone jest na 3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 części.</w:t>
      </w:r>
    </w:p>
    <w:p w:rsidR="00A4682D" w:rsidRPr="002F666F" w:rsidRDefault="00593D2A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Część 1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: Przygotowanie, dowóz i wydawanie gotowanych posiłków dzieciom wytypowanym przez Gminny Ośrodek Pomocy Społecznej w Szkole Podstawowej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Ratajach Słupskich w roku 2020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4682D" w:rsidRPr="002F666F" w:rsidRDefault="00593D2A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Część 2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: Przygotowanie, dowóz i wydawanie gotowanych posiłków dzieciom wytypowanym przez Gminny Ośrodek Pomocy społecznej w Szkole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Podstawowej w Wójczy, w roku 2020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4682D" w:rsidRPr="002F666F" w:rsidRDefault="00593D2A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Część 3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: Przygotowanie, dowóz i wydawanie gotowanych posiłków, dzieciom wytypowanym przez Gminny Ośrodek Pomocy Społecznej w Szkole Pod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stawowej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Oblekoniu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w roku 2020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2. Szczegółowy opis, zakres i warunki realizacji zamówienia określają: Szczegółowy Opis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Przedmiotu Zamówienia (SOPZ) - stanowiący załącznik nr 1 do Ogłoszenia oraz wzór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umowy – stanowiący załącznik nr 2 do Ogłoszenia.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3. Nomenklatura według Wspólnego Słownika Zamówień (CPV): 55.52.31.00-3.      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4. Termin realizacji zamówien</w:t>
      </w:r>
      <w:r w:rsidR="00593D2A">
        <w:rPr>
          <w:rFonts w:ascii="Times New Roman" w:eastAsia="Times New Roman" w:hAnsi="Times New Roman"/>
          <w:sz w:val="24"/>
          <w:szCs w:val="24"/>
          <w:lang w:eastAsia="pl-PL"/>
        </w:rPr>
        <w:t>ia: preferowany termin  rok 2020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IV. WARUNKI UDZIAŁU W POSTĘPOWANIU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Wykonawca zobowiązany jest wykazać,  spełnianie następujących warunków udziału w postępowaniu: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Zamawiający wymaga, aby Wykonawca wykazał posiadane doświadczenie w organizacji żywienia zbiorowego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1.1. Wykonawca wykaże, że wykonał należycie w okresie ostatnich 3 lat, co najmniej 2 usługi, z których każda: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1) polegała na organizacji żywienia z zapewnieniem dowozu zgodnie z przepisami;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2) miała wartość co najmniej 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odniesieniu do zad. nr 1-</w:t>
      </w:r>
      <w:r w:rsidR="00593D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0.000,00 zł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zad. nr 2-15000zł, zad. nr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3-10000zł 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VAT.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1.2 W celu potwierdzenia spełniania warunku udziału w postępowaniu Wykonawcy są zobowiązani: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a) złożyć na formularzu ofertowym oświadczenie o spełnianiu warunków udziału w postępowaniu,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b) przedstawić w formularzu ofertowym wykaz usług spełniających warunki, o których mowa w </w:t>
      </w:r>
      <w:proofErr w:type="spellStart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pkt</w:t>
      </w:r>
      <w:proofErr w:type="spellEnd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IV.1.1,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c) załączyć do oferty dokumenty potwierdzające, że usługi wymienione w wykazie zostały wykonane należycie – dokumentami takimi mogą być referencje lub inne dokumenty wystawione przez odbiorcę usługi.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Zamawiający wymaga, aby Wykonawca zapewnił personel do obsługi żywienia, w tym: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pojazd dostosowany do przewozu posiłków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V. OPIS SPOSOBU SPORZĄDZENIA OFERT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Ofertę należy sporządzić w jednym egzemplarzu, w języku polskim, na druku formularza ofertowego lub według wzoru tego druku, stanowiącego załącznik nr 3 do ogłoszenia, poprzez jego odpowiednie wypełnienie.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Treść oferty musi odpowiadać wymaganiom określonym w Ogłoszeniu.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Ofertę należy sporządzić w formie pisemnej.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4. Do oferty należy załączyć dokumenty, o których mowa w </w:t>
      </w:r>
      <w:proofErr w:type="spellStart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pkt</w:t>
      </w:r>
      <w:proofErr w:type="spellEnd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IV. 1.2 lit. c).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Oferta, w miejscu określonym przez Zamawiającego – musi być opatrzona podpisem osoby uprawnionej do reprezentowania Wykonawcy (zaleca się opatrzenie podpisu pieczęcią imienną).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Do oferty należy załączyć aktualny odpis z właściwego rejestru lub z centralnej ewidencji i informacji o działalności gospodarczej i, jeżeli uprawnienie osoby podpisującej ofertę do reprezentowania Wykonawcy nie wynika bezpośrednio z tego odpisu, dokument potwierdzający uprawnienie do reprezentowania Wykonawcy.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7. Dokumenty składane wraz z ofertą mogą być oryginałami albo kopiami poświadczonymi za zgodność z oryginałem przez Wykonawcę (osobę uprawnioną).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8. Dokumenty sporządzone w języku obcym muszą być złożone wraz z tłumaczeniem na język polski.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9. Ofertę należy złożyć w zamkniętej kopercie, oznaczonej nazwą Wykonawcy,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zaadresowanej do Zamawiającego na jego adres do korespondencji i opisanej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następująco: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OFERTA dotycząca: „USŁUGA PROWADZENIA DOŻYWIANIA DZIECI W SZKOŁACH NA T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ERENIE GMINY PACANÓW W ROKU 2020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A4682D" w:rsidRPr="002F666F" w:rsidRDefault="00F2162A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Nie otwierać przed </w:t>
      </w:r>
      <w:r w:rsidR="003934D2" w:rsidRP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4957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="00A4682D" w:rsidRP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468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grudnia  201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4409B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godz. 11:15</w:t>
      </w:r>
      <w:r w:rsidR="00A4682D"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 Jeżeli Wykonawca nie złoży wymaganych dokumentów lub oświadczeń, co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powodowałoby brak możliwości wybrania oferty złożonej przez Wykonawcę jako najkorzystniejszej, Zamawiający może wezwać Wykonawcę do uzupełnienia dokumentów lub wyjaśnienia treści oferty.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VI. MIEJSCE I TERMIN SKŁADANIA I OTWARCIA OFERT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Miejsce składania ofert: Pacanów ul. Rynek 15(pokój nr 1, 5 lub113 piętro I)  28-133 Pacanów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 Termin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składania ofert upływa w dniu 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4957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grudnia 201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4262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godz. 11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:00.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Ter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min i miejsce otwarcia ofert:</w:t>
      </w:r>
      <w:r w:rsidR="003934D2" w:rsidRP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4957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grudnia 201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godz. 11:15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pokój nr 1 </w:t>
      </w:r>
      <w:r w:rsidR="003934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Miejsko-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Gminnego Ośrodka Pomocy Społecznej w Pacanowie.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VII.OPIS SPOSOBU POROZUMIEWANIA SIĘ ZAMAWIAJĄCEGO Z WYKONAWCAM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 Oświadczenia, wnioski, zawiadomienia i informacje, Zamawiający i Wykonawcy przekazują pisemnie, faksem lub drogą elektroniczną, z zastrzeżeniem </w:t>
      </w:r>
      <w:proofErr w:type="spellStart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pkt</w:t>
      </w:r>
      <w:proofErr w:type="spellEnd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Oferty wraz z wymaganymi dokumentami muszą być złożone w formie pisemnej.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 Adres Zamawiającego do korespondencji, nr faksu oraz adres e-mail zawiera </w:t>
      </w:r>
      <w:proofErr w:type="spellStart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pkt</w:t>
      </w:r>
      <w:proofErr w:type="spellEnd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Ogłoszenia.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W przypadku dokumentów lub informacji przekazanych faksem lub drogą elektroniczną każda ze Stron, na żądanie drugiej, niezwłocznie potwierdza fakt ich otrzymania.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Wykonawca może zwrócić się do Zamawiającego o wyjaśnienie treści Ogłoszenia.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6. Treść zapytań wraz z wyjaśnieniami Zamawiający zamieści na stronie internetowej Zamawiającego </w:t>
      </w:r>
      <w:r w:rsidRPr="003D191D"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pl-PL"/>
        </w:rPr>
        <w:t>http://bip.pacanow.pl/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VIII. KRYTERIA OCENY OFERT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1. Zamawiający dokona oceny ofert na podstawie niżej zdefiniowanych kryteriów i przypisanego im znaczenia (wagi).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Dla dokonania oceny ofert waga w kryteriach oceny określona w procentach zostanie przeliczona na punkty: 1 procent odpowiada 1 punktowi. Oceniane będą oferty niepodlegające odrzuceniu.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Kryterium waga Maksymalna punktacja</w:t>
      </w:r>
    </w:p>
    <w:p w:rsidR="00A4682D" w:rsidRPr="002F666F" w:rsidRDefault="00A4682D" w:rsidP="00A4682D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2F666F">
        <w:rPr>
          <w:rFonts w:ascii="Symbol" w:eastAsia="Times New Roman" w:hAnsi="Symbol"/>
          <w:color w:val="111111"/>
          <w:sz w:val="20"/>
          <w:szCs w:val="20"/>
          <w:lang w:eastAsia="pl-PL"/>
        </w:rPr>
        <w:t>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1 - Cena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100%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RAZEM 100% 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3. Sposób oceny ofert.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1) Wszystkie obliczenia dokonywane będą z dokładnością do dwóch miejsc po przecinku.</w:t>
      </w:r>
    </w:p>
    <w:p w:rsidR="00A4682D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19.1</w:t>
      </w:r>
      <w:r w:rsidRPr="002F666F">
        <w:rPr>
          <w:rFonts w:ascii="Times New Roman" w:eastAsia="Times New Roman" w:hAnsi="Times New Roman"/>
          <w:sz w:val="14"/>
          <w:szCs w:val="14"/>
          <w:lang w:eastAsia="pl-PL"/>
        </w:rPr>
        <w:t>   </w:t>
      </w:r>
      <w:r w:rsidRPr="002F666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2)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Kryterium oceny ofert są: 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cena ofertowa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100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%, 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19.2</w:t>
      </w:r>
      <w:r w:rsidRPr="002F666F">
        <w:rPr>
          <w:rFonts w:ascii="Times New Roman" w:eastAsia="Times New Roman" w:hAnsi="Times New Roman"/>
          <w:sz w:val="14"/>
          <w:szCs w:val="14"/>
          <w:lang w:eastAsia="pl-PL"/>
        </w:rPr>
        <w:t>  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Wartość punktowa oferty będzie obliczana jako suma otrzymanych punktów w poszczególnych kryteriach.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Punkty za zaoferowaną cenę obl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iczone będą według wzoru P1 – 100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pkt.: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ind w:firstLine="423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Cmin</w:t>
      </w:r>
      <w:proofErr w:type="spellEnd"/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 xml:space="preserve">P1= -------------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100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ind w:firstLine="423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Co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gdzie :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P1-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uzyskana przez ofertę liczba punktów, 1pkt = 1 %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Cmin</w:t>
      </w:r>
      <w:proofErr w:type="spellEnd"/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- najniższa cena z ofert niepodlegających odrzuceniu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Co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- cena badanej oferty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Wykazanie doświadczenia:</w:t>
      </w:r>
    </w:p>
    <w:p w:rsidR="00A4682D" w:rsidRPr="002F666F" w:rsidRDefault="00495782" w:rsidP="00A4682D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dla zadania I 30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000 zł brutto,</w:t>
      </w:r>
    </w:p>
    <w:p w:rsidR="00A4682D" w:rsidRPr="002F666F" w:rsidRDefault="00495782" w:rsidP="00A4682D">
      <w:pPr>
        <w:shd w:val="clear" w:color="auto" w:fill="FFFFFF"/>
        <w:spacing w:before="100" w:beforeAutospacing="1" w:after="120" w:line="240" w:lineRule="auto"/>
        <w:ind w:firstLine="5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    dla zadania II 15</w:t>
      </w:r>
      <w:r w:rsidR="00A4682D" w:rsidRPr="002F666F">
        <w:rPr>
          <w:rFonts w:ascii="Times New Roman" w:eastAsia="Times New Roman" w:hAnsi="Times New Roman"/>
          <w:sz w:val="24"/>
          <w:szCs w:val="24"/>
          <w:lang w:eastAsia="pl-PL"/>
        </w:rPr>
        <w:t>000 zł brutto,</w:t>
      </w:r>
    </w:p>
    <w:p w:rsidR="00A4682D" w:rsidRPr="002F666F" w:rsidRDefault="00495782" w:rsidP="00A4682D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dla zadania III 10000 zł brutto.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ciągu ostatnich trzech lat (należy przedstawić wykaz w którym będzie podana data rozpoczęcia i zakończenia usługi, miejsce realizacji usługi, kwota usługi – 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wg wzoru załącznik nr 7). </w:t>
      </w: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Maksymalnie można wykazać 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 zrealizowanych usług dla każdej części.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Potwierdzenie w złożonej ofercie wymaganeg</w:t>
      </w:r>
      <w:r w:rsidR="004957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warunku doświadczenie i wiedzy</w:t>
      </w:r>
      <w:r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 podlegają punktacji.</w:t>
      </w:r>
    </w:p>
    <w:p w:rsidR="00A4682D" w:rsidRPr="002F666F" w:rsidRDefault="00495782" w:rsidP="00A4682D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Tą samą usługą</w:t>
      </w:r>
      <w:r w:rsidR="00A4682D" w:rsidRPr="002F66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 można wykazać się do więcej niż jednego zadania.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Wykonawca w celu otrzymania punktów w tym kryterium jest zobowiązany przedłożyć wykaz zgodnie z załączonym wzorem – załącznik nr 7.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4682D" w:rsidRPr="002F666F" w:rsidRDefault="00A4682D" w:rsidP="00A468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Kierownik Gminnego Ośrodka Pomocy Społecznej w Pacanowie</w:t>
      </w:r>
    </w:p>
    <w:p w:rsidR="00A4682D" w:rsidRPr="002F666F" w:rsidRDefault="00A4682D" w:rsidP="00A4682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         </w:t>
      </w:r>
      <w:r w:rsidRPr="002F666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Edward </w:t>
      </w:r>
      <w:proofErr w:type="spellStart"/>
      <w:r w:rsidRPr="002F666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Wojniak</w:t>
      </w:r>
      <w:proofErr w:type="spellEnd"/>
    </w:p>
    <w:p w:rsidR="00A4682D" w:rsidRPr="002F666F" w:rsidRDefault="00A4682D" w:rsidP="00A468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4682D" w:rsidRDefault="00A4682D" w:rsidP="00A4682D"/>
    <w:p w:rsidR="00A7718D" w:rsidRDefault="00A7718D"/>
    <w:sectPr w:rsidR="00A7718D" w:rsidSect="00A7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4682D"/>
    <w:rsid w:val="0000122E"/>
    <w:rsid w:val="001C07B3"/>
    <w:rsid w:val="003934D2"/>
    <w:rsid w:val="00426272"/>
    <w:rsid w:val="004409BA"/>
    <w:rsid w:val="00495782"/>
    <w:rsid w:val="00593D2A"/>
    <w:rsid w:val="007D2824"/>
    <w:rsid w:val="008E0314"/>
    <w:rsid w:val="009F7FC3"/>
    <w:rsid w:val="00A4682D"/>
    <w:rsid w:val="00A7718D"/>
    <w:rsid w:val="00F2162A"/>
    <w:rsid w:val="00FA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8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canow@ops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8846</CharactersWithSpaces>
  <SharedDoc>false</SharedDoc>
  <HLinks>
    <vt:vector size="12" baseType="variant">
      <vt:variant>
        <vt:i4>7995403</vt:i4>
      </vt:variant>
      <vt:variant>
        <vt:i4>3</vt:i4>
      </vt:variant>
      <vt:variant>
        <vt:i4>0</vt:i4>
      </vt:variant>
      <vt:variant>
        <vt:i4>5</vt:i4>
      </vt:variant>
      <vt:variant>
        <vt:lpwstr>mailto:pacanow@ops.busko.pl</vt:lpwstr>
      </vt:variant>
      <vt:variant>
        <vt:lpwstr/>
      </vt:variant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http://bip.pacanow.pl/%22mailto:pacanow@ops.busko.pl/%22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Uzytkownik</cp:lastModifiedBy>
  <cp:revision>2</cp:revision>
  <dcterms:created xsi:type="dcterms:W3CDTF">2019-12-08T19:38:00Z</dcterms:created>
  <dcterms:modified xsi:type="dcterms:W3CDTF">2019-12-08T19:38:00Z</dcterms:modified>
</cp:coreProperties>
</file>