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EC" w:rsidRDefault="00185AEC">
      <w:pPr>
        <w:pStyle w:val="Tekstpodstawowy"/>
        <w:rPr>
          <w:rFonts w:cs="Times New Roman"/>
          <w:b/>
          <w:bCs/>
          <w:sz w:val="28"/>
          <w:szCs w:val="28"/>
          <w:u w:val="single"/>
        </w:rPr>
      </w:pPr>
      <w:bookmarkStart w:id="0" w:name="_GoBack"/>
      <w:bookmarkEnd w:id="0"/>
      <w:r>
        <w:rPr>
          <w:rFonts w:cs="Times New Roman"/>
          <w:b/>
          <w:bCs/>
          <w:sz w:val="28"/>
          <w:szCs w:val="28"/>
          <w:u w:val="single"/>
        </w:rPr>
        <w:t>ZAMAWIAJĄCY</w:t>
      </w:r>
    </w:p>
    <w:p w:rsidR="00185AEC" w:rsidRDefault="00185AEC">
      <w:pPr>
        <w:pStyle w:val="Tekstpodstawowy"/>
        <w:rPr>
          <w:rFonts w:cs="Times New Roman"/>
          <w:b/>
          <w:bCs/>
          <w:sz w:val="28"/>
          <w:szCs w:val="28"/>
          <w:u w:val="single"/>
        </w:rPr>
      </w:pPr>
    </w:p>
    <w:p w:rsidR="00185AEC" w:rsidRDefault="00D716A1">
      <w:pPr>
        <w:pStyle w:val="Tekstpodstawowy"/>
        <w:jc w:val="left"/>
        <w:rPr>
          <w:rFonts w:cs="Times New Roman"/>
          <w:sz w:val="20"/>
          <w:szCs w:val="20"/>
        </w:rPr>
      </w:pPr>
      <w:r>
        <w:rPr>
          <w:noProof/>
        </w:rPr>
        <w:drawing>
          <wp:anchor distT="0" distB="0" distL="114300" distR="114300" simplePos="0" relativeHeight="251657728" behindDoc="1" locked="0" layoutInCell="0" allowOverlap="1">
            <wp:simplePos x="0" y="0"/>
            <wp:positionH relativeFrom="column">
              <wp:posOffset>2581910</wp:posOffset>
            </wp:positionH>
            <wp:positionV relativeFrom="paragraph">
              <wp:posOffset>64135</wp:posOffset>
            </wp:positionV>
            <wp:extent cx="800100" cy="1036320"/>
            <wp:effectExtent l="0" t="0" r="0" b="0"/>
            <wp:wrapTight wrapText="bothSides">
              <wp:wrapPolygon edited="0">
                <wp:start x="0" y="0"/>
                <wp:lineTo x="0" y="21044"/>
                <wp:lineTo x="21086" y="21044"/>
                <wp:lineTo x="21086" y="0"/>
                <wp:lineTo x="0" y="0"/>
              </wp:wrapPolygon>
            </wp:wrapTight>
            <wp:docPr id="2" name="Obraz 7" descr="h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erb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036320"/>
                    </a:xfrm>
                    <a:prstGeom prst="rect">
                      <a:avLst/>
                    </a:prstGeom>
                    <a:noFill/>
                  </pic:spPr>
                </pic:pic>
              </a:graphicData>
            </a:graphic>
            <wp14:sizeRelH relativeFrom="page">
              <wp14:pctWidth>0</wp14:pctWidth>
            </wp14:sizeRelH>
            <wp14:sizeRelV relativeFrom="page">
              <wp14:pctHeight>0</wp14:pctHeight>
            </wp14:sizeRelV>
          </wp:anchor>
        </w:drawing>
      </w:r>
    </w:p>
    <w:p w:rsidR="00185AEC" w:rsidRDefault="00185AEC">
      <w:pPr>
        <w:pStyle w:val="Tekstpodstawowy"/>
        <w:rPr>
          <w:rFonts w:cs="Times New Roman"/>
          <w:b/>
          <w:bCs/>
          <w:sz w:val="28"/>
          <w:szCs w:val="28"/>
          <w:u w:val="single"/>
        </w:rPr>
      </w:pPr>
    </w:p>
    <w:p w:rsidR="00185AEC" w:rsidRDefault="00185AEC">
      <w:pPr>
        <w:pStyle w:val="Tekstpodstawowy"/>
        <w:rPr>
          <w:rFonts w:cs="Times New Roman"/>
          <w:b/>
          <w:bCs/>
          <w:sz w:val="28"/>
          <w:szCs w:val="28"/>
          <w:u w:val="single"/>
        </w:rPr>
      </w:pPr>
    </w:p>
    <w:p w:rsidR="00185AEC" w:rsidRDefault="00185AEC">
      <w:pPr>
        <w:pStyle w:val="Tekstpodstawowy"/>
        <w:rPr>
          <w:rFonts w:cs="Times New Roman"/>
          <w:b/>
          <w:bCs/>
          <w:sz w:val="28"/>
          <w:szCs w:val="28"/>
          <w:u w:val="single"/>
        </w:rPr>
      </w:pPr>
    </w:p>
    <w:p w:rsidR="00185AEC" w:rsidRDefault="00185AEC">
      <w:pPr>
        <w:pStyle w:val="Tekstpodstawowy"/>
        <w:rPr>
          <w:rFonts w:cs="Times New Roman"/>
        </w:rPr>
      </w:pPr>
    </w:p>
    <w:p w:rsidR="00185AEC" w:rsidRDefault="00185AEC">
      <w:pPr>
        <w:pStyle w:val="Tekstpodstawowy"/>
        <w:rPr>
          <w:rFonts w:cs="Times New Roman"/>
        </w:rPr>
      </w:pPr>
    </w:p>
    <w:p w:rsidR="00185AEC" w:rsidRDefault="00185AEC">
      <w:pPr>
        <w:pStyle w:val="Tekstpodstawowy"/>
        <w:rPr>
          <w:rFonts w:cs="Times New Roman"/>
        </w:rPr>
      </w:pPr>
    </w:p>
    <w:p w:rsidR="00185AEC" w:rsidRDefault="00185AEC">
      <w:pPr>
        <w:jc w:val="center"/>
        <w:rPr>
          <w:rFonts w:cs="Times New Roman"/>
          <w:b/>
          <w:bCs/>
          <w:i/>
          <w:iCs/>
        </w:rPr>
      </w:pPr>
      <w:r>
        <w:rPr>
          <w:rFonts w:cs="Times New Roman"/>
          <w:b/>
          <w:bCs/>
          <w:i/>
          <w:iCs/>
        </w:rPr>
        <w:t>Gmina Pacanów</w:t>
      </w:r>
    </w:p>
    <w:p w:rsidR="00185AEC" w:rsidRDefault="00185AEC">
      <w:pPr>
        <w:jc w:val="center"/>
        <w:rPr>
          <w:rFonts w:cs="Times New Roman"/>
          <w:b/>
          <w:bCs/>
          <w:i/>
          <w:iCs/>
        </w:rPr>
      </w:pPr>
      <w:r>
        <w:rPr>
          <w:rFonts w:cs="Times New Roman"/>
          <w:b/>
          <w:bCs/>
          <w:i/>
          <w:iCs/>
        </w:rPr>
        <w:t>ul. Rynek 15,</w:t>
      </w:r>
    </w:p>
    <w:p w:rsidR="00185AEC" w:rsidRDefault="00185AEC">
      <w:pPr>
        <w:jc w:val="center"/>
        <w:rPr>
          <w:rFonts w:cs="Times New Roman"/>
          <w:b/>
          <w:bCs/>
          <w:i/>
          <w:iCs/>
        </w:rPr>
      </w:pPr>
      <w:r>
        <w:rPr>
          <w:rFonts w:cs="Times New Roman"/>
          <w:b/>
          <w:bCs/>
          <w:i/>
          <w:iCs/>
        </w:rPr>
        <w:t>28-133 Pacanów,</w:t>
      </w:r>
    </w:p>
    <w:p w:rsidR="00185AEC" w:rsidRDefault="00185AEC">
      <w:pPr>
        <w:jc w:val="center"/>
        <w:rPr>
          <w:rFonts w:cs="Times New Roman"/>
          <w:b/>
          <w:bCs/>
          <w:i/>
          <w:iCs/>
        </w:rPr>
      </w:pPr>
      <w:r>
        <w:rPr>
          <w:rFonts w:cs="Times New Roman"/>
          <w:b/>
          <w:bCs/>
          <w:i/>
          <w:iCs/>
        </w:rPr>
        <w:t>woj. świętokrzyskie</w:t>
      </w:r>
    </w:p>
    <w:p w:rsidR="00185AEC" w:rsidRDefault="00185AEC">
      <w:pPr>
        <w:jc w:val="center"/>
        <w:rPr>
          <w:rFonts w:cs="Times New Roman"/>
          <w:b/>
          <w:bCs/>
          <w:i/>
          <w:iCs/>
        </w:rPr>
      </w:pPr>
      <w:r>
        <w:rPr>
          <w:rFonts w:cs="Times New Roman"/>
          <w:b/>
          <w:bCs/>
          <w:i/>
          <w:iCs/>
        </w:rPr>
        <w:t>tel. (41) 376 54 03, fax: (41) 376 59 80</w:t>
      </w:r>
    </w:p>
    <w:p w:rsidR="00185AEC" w:rsidRDefault="00185AEC">
      <w:pPr>
        <w:jc w:val="center"/>
        <w:rPr>
          <w:rFonts w:cs="Times New Roman"/>
          <w:b/>
          <w:bCs/>
          <w:i/>
          <w:iCs/>
          <w:lang w:val="de-DE"/>
        </w:rPr>
      </w:pPr>
      <w:r>
        <w:rPr>
          <w:rFonts w:cs="Times New Roman"/>
          <w:b/>
          <w:bCs/>
          <w:i/>
          <w:iCs/>
          <w:lang w:val="de-DE"/>
        </w:rPr>
        <w:t>e-mail: ug@pacanow.pl</w:t>
      </w:r>
    </w:p>
    <w:p w:rsidR="00185AEC" w:rsidRPr="007A7A98" w:rsidRDefault="00185AEC">
      <w:pPr>
        <w:jc w:val="center"/>
        <w:rPr>
          <w:rFonts w:cs="Times New Roman"/>
          <w:b/>
          <w:bCs/>
          <w:i/>
          <w:iCs/>
          <w:lang w:val="en-US"/>
        </w:rPr>
      </w:pPr>
      <w:r w:rsidRPr="007A7A98">
        <w:rPr>
          <w:rFonts w:cs="Times New Roman"/>
          <w:b/>
          <w:bCs/>
          <w:i/>
          <w:iCs/>
          <w:lang w:val="en-US"/>
        </w:rPr>
        <w:t>REGON: 291010547, NIP: 655-17-90-515</w:t>
      </w:r>
    </w:p>
    <w:p w:rsidR="00185AEC" w:rsidRPr="007A7A98" w:rsidRDefault="00185AEC">
      <w:pPr>
        <w:pStyle w:val="Tytu"/>
        <w:rPr>
          <w:rFonts w:cs="Times New Roman"/>
          <w:sz w:val="28"/>
          <w:szCs w:val="28"/>
          <w:lang w:val="en-US"/>
        </w:rPr>
      </w:pPr>
    </w:p>
    <w:p w:rsidR="00185AEC" w:rsidRDefault="00185AEC">
      <w:pPr>
        <w:pStyle w:val="Tytu"/>
        <w:pBdr>
          <w:top w:val="single" w:sz="4" w:space="1" w:color="auto"/>
          <w:left w:val="single" w:sz="4" w:space="4" w:color="auto"/>
          <w:bottom w:val="single" w:sz="4" w:space="1" w:color="auto"/>
          <w:right w:val="single" w:sz="4" w:space="4" w:color="auto"/>
        </w:pBdr>
        <w:shd w:val="clear" w:color="auto" w:fill="FFFF00"/>
        <w:rPr>
          <w:rFonts w:cs="Times New Roman"/>
          <w:sz w:val="40"/>
          <w:szCs w:val="40"/>
          <w:u w:val="none"/>
        </w:rPr>
      </w:pPr>
      <w:r>
        <w:rPr>
          <w:rFonts w:cs="Times New Roman"/>
          <w:sz w:val="40"/>
          <w:szCs w:val="40"/>
          <w:u w:val="none"/>
        </w:rPr>
        <w:t xml:space="preserve">SPECYFIKACJA ISTOTNYCH  WARUNKÓW ZAMÓWIENIA </w:t>
      </w:r>
    </w:p>
    <w:p w:rsidR="00185AEC" w:rsidRDefault="00185AEC">
      <w:pPr>
        <w:pStyle w:val="Tytu"/>
        <w:pBdr>
          <w:top w:val="single" w:sz="4" w:space="1" w:color="auto"/>
          <w:left w:val="single" w:sz="4" w:space="4" w:color="auto"/>
          <w:bottom w:val="single" w:sz="4" w:space="1" w:color="auto"/>
          <w:right w:val="single" w:sz="4" w:space="4" w:color="auto"/>
        </w:pBdr>
        <w:shd w:val="clear" w:color="auto" w:fill="FFFF00"/>
        <w:tabs>
          <w:tab w:val="center" w:pos="4706"/>
        </w:tabs>
        <w:jc w:val="left"/>
        <w:rPr>
          <w:rFonts w:cs="Times New Roman"/>
          <w:sz w:val="40"/>
          <w:szCs w:val="40"/>
          <w:u w:val="none"/>
        </w:rPr>
      </w:pPr>
      <w:r>
        <w:rPr>
          <w:rFonts w:cs="Times New Roman"/>
          <w:sz w:val="40"/>
          <w:szCs w:val="40"/>
          <w:u w:val="none"/>
        </w:rPr>
        <w:tab/>
        <w:t>(dalej: SIWZ)</w:t>
      </w:r>
    </w:p>
    <w:p w:rsidR="00185AEC" w:rsidRDefault="00185AEC">
      <w:pPr>
        <w:pStyle w:val="Tytu"/>
        <w:rPr>
          <w:rFonts w:cs="Times New Roman"/>
          <w:sz w:val="28"/>
          <w:szCs w:val="28"/>
          <w:u w:val="none"/>
        </w:rPr>
      </w:pPr>
    </w:p>
    <w:p w:rsidR="00185AEC" w:rsidRDefault="00185AEC">
      <w:pPr>
        <w:pStyle w:val="Tytu"/>
        <w:rPr>
          <w:rFonts w:cs="Times New Roman"/>
          <w:u w:val="none"/>
        </w:rPr>
      </w:pPr>
      <w:r>
        <w:rPr>
          <w:rFonts w:cs="Times New Roman"/>
          <w:u w:val="none"/>
        </w:rPr>
        <w:t>na usługi</w:t>
      </w:r>
    </w:p>
    <w:p w:rsidR="00185AEC" w:rsidRDefault="00185AEC">
      <w:pPr>
        <w:pStyle w:val="Tekstpodstawowy2"/>
        <w:jc w:val="center"/>
        <w:rPr>
          <w:rFonts w:cs="Times New Roman"/>
          <w:sz w:val="24"/>
          <w:szCs w:val="24"/>
        </w:rPr>
      </w:pPr>
      <w:r>
        <w:rPr>
          <w:rFonts w:cs="Times New Roman"/>
          <w:sz w:val="24"/>
          <w:szCs w:val="24"/>
        </w:rPr>
        <w:t>dla postępowania o udzielenie zamówienia publicznego prowadzonego w trybie przetargu nieograniczonego na zadanie p.n.:</w:t>
      </w:r>
    </w:p>
    <w:p w:rsidR="00185AEC" w:rsidRDefault="00185AEC">
      <w:pPr>
        <w:rPr>
          <w:rFonts w:cs="Times New Roman"/>
          <w:b/>
          <w:bCs/>
          <w:u w:val="single"/>
        </w:rPr>
      </w:pPr>
    </w:p>
    <w:p w:rsidR="00185AEC" w:rsidRDefault="00185AEC">
      <w:pPr>
        <w:jc w:val="center"/>
        <w:rPr>
          <w:rFonts w:cs="Times New Roman"/>
          <w:b/>
          <w:bCs/>
          <w:sz w:val="28"/>
          <w:szCs w:val="28"/>
        </w:rPr>
      </w:pPr>
      <w:r>
        <w:rPr>
          <w:rFonts w:cs="Times New Roman"/>
          <w:b/>
          <w:bCs/>
          <w:sz w:val="28"/>
          <w:szCs w:val="28"/>
        </w:rPr>
        <w:t>„</w:t>
      </w:r>
      <w:r>
        <w:rPr>
          <w:rFonts w:cs="Times New Roman"/>
          <w:b/>
          <w:bCs/>
          <w:i/>
          <w:iCs/>
        </w:rPr>
        <w:t>Dowóz i odwóz dzieci i uczniów przedszkoli, szkół podstawowych i gimnazjów, realizowany na terenie Gminy Pacanów, w roku szkolnym 201</w:t>
      </w:r>
      <w:r w:rsidR="001B6555">
        <w:rPr>
          <w:rFonts w:cs="Times New Roman"/>
          <w:b/>
          <w:bCs/>
          <w:i/>
          <w:iCs/>
        </w:rPr>
        <w:t>4</w:t>
      </w:r>
      <w:r>
        <w:rPr>
          <w:rFonts w:cs="Times New Roman"/>
          <w:b/>
          <w:bCs/>
          <w:i/>
          <w:iCs/>
        </w:rPr>
        <w:t>/201</w:t>
      </w:r>
      <w:r w:rsidR="001B6555">
        <w:rPr>
          <w:rFonts w:cs="Times New Roman"/>
          <w:b/>
          <w:bCs/>
          <w:i/>
          <w:iCs/>
        </w:rPr>
        <w:t>5</w:t>
      </w:r>
      <w:r>
        <w:rPr>
          <w:rFonts w:cs="Times New Roman"/>
          <w:b/>
          <w:bCs/>
          <w:i/>
          <w:iCs/>
        </w:rPr>
        <w:t xml:space="preserve"> w formie zakupu biletów miesięcznych oraz uczniów niepełnosprawnych do Gimnazjum Nr 2 w Ratajach Słupskich i Niepublicznego Ośrodka Rewalidacyjno-Wychowawczego w Kupieninie według stawki dziennej</w:t>
      </w:r>
      <w:r>
        <w:rPr>
          <w:rFonts w:cs="Times New Roman"/>
          <w:b/>
          <w:bCs/>
          <w:sz w:val="28"/>
          <w:szCs w:val="28"/>
        </w:rPr>
        <w:t>”</w:t>
      </w:r>
    </w:p>
    <w:p w:rsidR="00185AEC" w:rsidRDefault="00185AEC">
      <w:pPr>
        <w:jc w:val="center"/>
        <w:rPr>
          <w:rFonts w:cs="Times New Roman"/>
          <w:b/>
          <w:bCs/>
          <w:sz w:val="28"/>
          <w:szCs w:val="28"/>
        </w:rPr>
      </w:pPr>
    </w:p>
    <w:p w:rsidR="00185AEC" w:rsidRDefault="00185AEC">
      <w:pPr>
        <w:pStyle w:val="Nagwek5"/>
        <w:rPr>
          <w:rFonts w:cs="Times New Roman"/>
          <w:sz w:val="20"/>
          <w:szCs w:val="20"/>
        </w:rPr>
      </w:pPr>
      <w:r>
        <w:rPr>
          <w:rFonts w:cs="Times New Roman"/>
          <w:sz w:val="20"/>
          <w:szCs w:val="20"/>
        </w:rPr>
        <w:t>/przetarg nieograniczony na usługi o wartości szacunkowej poniżej kwoty określonej rozporządzeniem Prezesa Rady Ministrów wydanym na podstawie art. 11 ust. 8 ustawy z dnia 29 stycznia 2004r. - Prawo Zamówień Publicznych/</w:t>
      </w:r>
    </w:p>
    <w:p w:rsidR="00185AEC" w:rsidRDefault="00185AEC">
      <w:pPr>
        <w:pStyle w:val="Tekstpodstawowy3"/>
        <w:jc w:val="both"/>
        <w:rPr>
          <w:rFonts w:cs="Times New Roman"/>
          <w:i/>
          <w:iCs/>
        </w:rPr>
      </w:pPr>
    </w:p>
    <w:p w:rsidR="00185AEC" w:rsidRDefault="00185AEC">
      <w:pPr>
        <w:pStyle w:val="Tekstpodstawowy3"/>
        <w:jc w:val="both"/>
        <w:rPr>
          <w:rFonts w:cs="Times New Roman"/>
          <w:i/>
          <w:iCs/>
        </w:rPr>
      </w:pPr>
    </w:p>
    <w:p w:rsidR="00185AEC" w:rsidRDefault="00185AEC">
      <w:pPr>
        <w:pStyle w:val="Tekstpodstawowy3"/>
        <w:jc w:val="center"/>
        <w:rPr>
          <w:rFonts w:cs="Times New Roman"/>
          <w:i/>
          <w:iCs/>
        </w:rPr>
      </w:pPr>
      <w:r>
        <w:rPr>
          <w:rFonts w:cs="Times New Roman"/>
          <w:i/>
          <w:iCs/>
        </w:rPr>
        <w:t>Postępowanie jest prowadzone w trybie przetargu nieograniczonego  zapisanego w ustawie z dnia 29 stycznia 2004r. Prawo zamówień publicznych (tekst jednolity: Dz. U. z  201</w:t>
      </w:r>
      <w:r w:rsidR="001B6555">
        <w:rPr>
          <w:rFonts w:cs="Times New Roman"/>
          <w:i/>
          <w:iCs/>
        </w:rPr>
        <w:t>3</w:t>
      </w:r>
      <w:r>
        <w:rPr>
          <w:rFonts w:cs="Times New Roman"/>
          <w:i/>
          <w:iCs/>
        </w:rPr>
        <w:t xml:space="preserve">r., poz. </w:t>
      </w:r>
      <w:r w:rsidR="001B6555">
        <w:rPr>
          <w:rFonts w:cs="Times New Roman"/>
          <w:i/>
          <w:iCs/>
        </w:rPr>
        <w:t>907</w:t>
      </w:r>
      <w:r>
        <w:rPr>
          <w:rFonts w:cs="Times New Roman"/>
          <w:i/>
          <w:iCs/>
        </w:rPr>
        <w:t xml:space="preserve"> z późniejszymi. zmianami)</w:t>
      </w:r>
    </w:p>
    <w:p w:rsidR="00185AEC" w:rsidRDefault="00185AEC">
      <w:pPr>
        <w:jc w:val="center"/>
        <w:rPr>
          <w:rFonts w:cs="Times New Roman"/>
          <w:i/>
          <w:iCs/>
          <w:sz w:val="20"/>
          <w:szCs w:val="20"/>
        </w:rPr>
      </w:pPr>
      <w:r>
        <w:rPr>
          <w:rFonts w:cs="Times New Roman"/>
          <w:i/>
          <w:iCs/>
          <w:sz w:val="20"/>
          <w:szCs w:val="20"/>
        </w:rPr>
        <w:t>i zgodnie z zapisami niniejszej specyfikacji istotnych warunków zamówienia.</w:t>
      </w:r>
    </w:p>
    <w:p w:rsidR="00185AEC" w:rsidRDefault="00185AEC">
      <w:pPr>
        <w:pStyle w:val="Tekstpodstawowy"/>
        <w:jc w:val="left"/>
        <w:rPr>
          <w:rFonts w:cs="Times New Roman"/>
          <w:i/>
          <w:iCs/>
          <w:sz w:val="20"/>
          <w:szCs w:val="20"/>
        </w:rPr>
      </w:pPr>
    </w:p>
    <w:p w:rsidR="00185AEC" w:rsidRDefault="00185AEC">
      <w:pPr>
        <w:rPr>
          <w:rFonts w:cs="Times New Roman"/>
          <w:sz w:val="20"/>
          <w:szCs w:val="20"/>
        </w:rPr>
      </w:pPr>
    </w:p>
    <w:p w:rsidR="00185AEC" w:rsidRDefault="00185AEC">
      <w:pPr>
        <w:rPr>
          <w:rFonts w:cs="Times New Roman"/>
          <w:sz w:val="20"/>
          <w:szCs w:val="20"/>
        </w:rPr>
      </w:pPr>
    </w:p>
    <w:p w:rsidR="00185AEC" w:rsidRDefault="00185AEC">
      <w:pPr>
        <w:rPr>
          <w:rFonts w:cs="Times New Roman"/>
          <w:sz w:val="20"/>
          <w:szCs w:val="20"/>
        </w:rPr>
      </w:pPr>
      <w:r>
        <w:rPr>
          <w:rFonts w:cs="Times New Roman"/>
          <w:sz w:val="20"/>
          <w:szCs w:val="20"/>
        </w:rPr>
        <w:t xml:space="preserve">                                                                                      </w:t>
      </w:r>
      <w:r>
        <w:rPr>
          <w:rFonts w:cs="Times New Roman"/>
          <w:sz w:val="20"/>
          <w:szCs w:val="20"/>
        </w:rPr>
        <w:tab/>
      </w:r>
      <w:r>
        <w:rPr>
          <w:rFonts w:cs="Times New Roman"/>
          <w:sz w:val="20"/>
          <w:szCs w:val="20"/>
        </w:rPr>
        <w:tab/>
      </w:r>
      <w:r>
        <w:rPr>
          <w:rFonts w:cs="Times New Roman"/>
          <w:sz w:val="20"/>
          <w:szCs w:val="20"/>
        </w:rPr>
        <w:tab/>
      </w:r>
    </w:p>
    <w:p w:rsidR="00185AEC" w:rsidRDefault="00185AEC">
      <w:pPr>
        <w:rPr>
          <w:rFonts w:cs="Times New Roman"/>
          <w:sz w:val="20"/>
          <w:szCs w:val="20"/>
        </w:rPr>
      </w:pPr>
    </w:p>
    <w:p w:rsidR="00185AEC" w:rsidRDefault="00185AEC">
      <w:pPr>
        <w:rPr>
          <w:rFonts w:cs="Times New Roman"/>
          <w:sz w:val="20"/>
          <w:szCs w:val="20"/>
        </w:rPr>
      </w:pPr>
    </w:p>
    <w:p w:rsidR="00185AEC" w:rsidRDefault="00185AEC">
      <w:pPr>
        <w:rPr>
          <w:rFonts w:cs="Times New Roman"/>
          <w:i/>
          <w:iCs/>
          <w:sz w:val="16"/>
          <w:szCs w:val="16"/>
        </w:rPr>
      </w:pPr>
    </w:p>
    <w:p w:rsidR="00185AEC" w:rsidRDefault="00185AEC">
      <w:pPr>
        <w:pStyle w:val="Tytu"/>
        <w:rPr>
          <w:rFonts w:cs="Times New Roman"/>
          <w:b w:val="0"/>
          <w:bCs w:val="0"/>
          <w:sz w:val="20"/>
          <w:szCs w:val="20"/>
        </w:rPr>
      </w:pPr>
    </w:p>
    <w:p w:rsidR="00185AEC" w:rsidRDefault="00185AEC">
      <w:pPr>
        <w:pStyle w:val="Tytu"/>
        <w:rPr>
          <w:rFonts w:cs="Times New Roman"/>
          <w:b w:val="0"/>
          <w:bCs w:val="0"/>
          <w:sz w:val="20"/>
          <w:szCs w:val="20"/>
        </w:rPr>
      </w:pPr>
      <w:r>
        <w:rPr>
          <w:rFonts w:cs="Times New Roman"/>
          <w:b w:val="0"/>
          <w:bCs w:val="0"/>
          <w:sz w:val="20"/>
          <w:szCs w:val="20"/>
        </w:rPr>
        <w:t xml:space="preserve">Pacanów, </w:t>
      </w:r>
      <w:r w:rsidR="00415FCB">
        <w:rPr>
          <w:rFonts w:cs="Times New Roman"/>
          <w:b w:val="0"/>
          <w:bCs w:val="0"/>
          <w:sz w:val="20"/>
          <w:szCs w:val="20"/>
        </w:rPr>
        <w:t>sierpień</w:t>
      </w:r>
      <w:r>
        <w:rPr>
          <w:rFonts w:cs="Times New Roman"/>
          <w:b w:val="0"/>
          <w:bCs w:val="0"/>
          <w:sz w:val="20"/>
          <w:szCs w:val="20"/>
        </w:rPr>
        <w:t xml:space="preserve"> 201</w:t>
      </w:r>
      <w:r w:rsidR="001B6555">
        <w:rPr>
          <w:rFonts w:cs="Times New Roman"/>
          <w:b w:val="0"/>
          <w:bCs w:val="0"/>
          <w:sz w:val="20"/>
          <w:szCs w:val="20"/>
        </w:rPr>
        <w:t>4</w:t>
      </w:r>
      <w:r>
        <w:rPr>
          <w:rFonts w:cs="Times New Roman"/>
          <w:b w:val="0"/>
          <w:bCs w:val="0"/>
          <w:sz w:val="20"/>
          <w:szCs w:val="20"/>
        </w:rPr>
        <w:t>r.</w:t>
      </w:r>
    </w:p>
    <w:p w:rsidR="00185AEC" w:rsidRDefault="00185AEC">
      <w:pPr>
        <w:pStyle w:val="Tytu"/>
        <w:rPr>
          <w:rFonts w:cs="Times New Roman"/>
          <w:sz w:val="28"/>
          <w:szCs w:val="28"/>
        </w:rPr>
      </w:pPr>
      <w:r>
        <w:rPr>
          <w:rFonts w:cs="Times New Roman"/>
          <w:sz w:val="28"/>
          <w:szCs w:val="28"/>
        </w:rPr>
        <w:lastRenderedPageBreak/>
        <w:t xml:space="preserve">SPECYFIKACJA ISTOTNYCH  WARUNKÓW ZAMÓWIENIA </w:t>
      </w:r>
    </w:p>
    <w:p w:rsidR="00185AEC" w:rsidRDefault="00185AEC">
      <w:pPr>
        <w:pStyle w:val="Tytu"/>
        <w:rPr>
          <w:rFonts w:cs="Times New Roman"/>
          <w:sz w:val="28"/>
          <w:szCs w:val="28"/>
        </w:rPr>
      </w:pPr>
      <w:r>
        <w:rPr>
          <w:rFonts w:cs="Times New Roman"/>
          <w:sz w:val="28"/>
          <w:szCs w:val="28"/>
        </w:rPr>
        <w:t>(dalej: SIWZ)</w:t>
      </w:r>
    </w:p>
    <w:p w:rsidR="00185AEC" w:rsidRDefault="00185AEC">
      <w:pPr>
        <w:jc w:val="center"/>
        <w:rPr>
          <w:rFonts w:cs="Times New Roman"/>
          <w:sz w:val="20"/>
          <w:szCs w:val="20"/>
          <w:u w:val="single"/>
        </w:rPr>
      </w:pPr>
    </w:p>
    <w:p w:rsidR="00185AEC" w:rsidRDefault="00185AEC">
      <w:pPr>
        <w:jc w:val="center"/>
        <w:rPr>
          <w:rFonts w:cs="Times New Roman"/>
          <w:sz w:val="20"/>
          <w:szCs w:val="20"/>
          <w:u w:val="single"/>
        </w:rPr>
      </w:pPr>
      <w:r>
        <w:rPr>
          <w:rFonts w:cs="Times New Roman"/>
          <w:sz w:val="20"/>
          <w:szCs w:val="20"/>
          <w:u w:val="single"/>
        </w:rPr>
        <w:t>dla zamówienia o wartości szacunkowej poniżej kwot określonych rozporządzeniem Prezesa Rady Ministrów wydanym na podstawie art. 11 ust. 8 ustawy Prawo Zamówień Publicznych</w:t>
      </w:r>
    </w:p>
    <w:p w:rsidR="00185AEC" w:rsidRDefault="00185AEC">
      <w:pPr>
        <w:jc w:val="center"/>
        <w:rPr>
          <w:rFonts w:cs="Times New Roman"/>
          <w:b/>
          <w:bCs/>
          <w:sz w:val="28"/>
          <w:szCs w:val="28"/>
          <w:u w:val="single"/>
        </w:rPr>
      </w:pPr>
    </w:p>
    <w:p w:rsidR="00185AEC" w:rsidRDefault="00185AEC">
      <w:pPr>
        <w:jc w:val="center"/>
        <w:rPr>
          <w:rFonts w:cs="Times New Roman"/>
          <w:sz w:val="20"/>
          <w:szCs w:val="20"/>
        </w:rPr>
      </w:pPr>
      <w:r>
        <w:rPr>
          <w:rFonts w:cs="Times New Roman"/>
          <w:sz w:val="20"/>
          <w:szCs w:val="20"/>
        </w:rPr>
        <w:t>na wykonanie zadania pn.:</w:t>
      </w:r>
    </w:p>
    <w:p w:rsidR="00185AEC" w:rsidRDefault="00185AEC">
      <w:pPr>
        <w:jc w:val="center"/>
        <w:rPr>
          <w:rFonts w:cs="Times New Roman"/>
          <w:b/>
          <w:bCs/>
        </w:rPr>
      </w:pPr>
    </w:p>
    <w:p w:rsidR="00185AEC" w:rsidRDefault="00185AEC">
      <w:pPr>
        <w:jc w:val="center"/>
        <w:rPr>
          <w:rFonts w:cs="Times New Roman"/>
          <w:b/>
          <w:bCs/>
        </w:rPr>
      </w:pPr>
      <w:r>
        <w:rPr>
          <w:rFonts w:cs="Times New Roman"/>
        </w:rPr>
        <w:t xml:space="preserve"> „</w:t>
      </w:r>
      <w:r>
        <w:rPr>
          <w:rFonts w:cs="Times New Roman"/>
          <w:b/>
          <w:bCs/>
          <w:i/>
          <w:iCs/>
        </w:rPr>
        <w:t>Dowóz i odwóz dzieci i uczniów przedszkoli, szkół podstawowych i gimnazjów, realizowany na terenie Gminy Pacanów, w roku szkolnym 201</w:t>
      </w:r>
      <w:r w:rsidR="001B6555">
        <w:rPr>
          <w:rFonts w:cs="Times New Roman"/>
          <w:b/>
          <w:bCs/>
          <w:i/>
          <w:iCs/>
        </w:rPr>
        <w:t>4</w:t>
      </w:r>
      <w:r>
        <w:rPr>
          <w:rFonts w:cs="Times New Roman"/>
          <w:b/>
          <w:bCs/>
          <w:i/>
          <w:iCs/>
        </w:rPr>
        <w:t>/201</w:t>
      </w:r>
      <w:r w:rsidR="001B6555">
        <w:rPr>
          <w:rFonts w:cs="Times New Roman"/>
          <w:b/>
          <w:bCs/>
          <w:i/>
          <w:iCs/>
        </w:rPr>
        <w:t>5</w:t>
      </w:r>
      <w:r>
        <w:rPr>
          <w:rFonts w:cs="Times New Roman"/>
          <w:b/>
          <w:bCs/>
          <w:i/>
          <w:iCs/>
        </w:rPr>
        <w:t xml:space="preserve"> w formie zakupu biletów miesięcznych oraz uczniów niepełnosprawnych do Gimnazjum Nr 2 w Ratajach Słupskich i Niepublicznego Ośrodka Rewalidacyjno-Wychowawczego w Kupieninie według stawki dziennej</w:t>
      </w:r>
      <w:r>
        <w:rPr>
          <w:rFonts w:cs="Times New Roman"/>
          <w:b/>
          <w:bCs/>
        </w:rPr>
        <w:t>”</w:t>
      </w:r>
    </w:p>
    <w:p w:rsidR="00185AEC" w:rsidRDefault="00185AEC">
      <w:pPr>
        <w:pStyle w:val="Tekstpodstawowy"/>
        <w:jc w:val="left"/>
        <w:rPr>
          <w:rFonts w:cs="Times New Roman"/>
          <w:sz w:val="21"/>
          <w:szCs w:val="21"/>
        </w:rPr>
      </w:pPr>
    </w:p>
    <w:p w:rsidR="00185AEC" w:rsidRDefault="00185AEC">
      <w:pPr>
        <w:pStyle w:val="Tekstpodstawowy"/>
        <w:jc w:val="left"/>
        <w:rPr>
          <w:rFonts w:cs="Times New Roman"/>
          <w:sz w:val="21"/>
          <w:szCs w:val="21"/>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NAZWA  I  ADRES  ZAMAWIAJĄCEGO</w:t>
      </w:r>
    </w:p>
    <w:p w:rsidR="00185AEC" w:rsidRDefault="00185AEC">
      <w:pPr>
        <w:pStyle w:val="Tekstpodstawowy"/>
        <w:jc w:val="both"/>
        <w:rPr>
          <w:rFonts w:cs="Times New Roman"/>
          <w:b/>
          <w:bCs/>
          <w:sz w:val="20"/>
          <w:szCs w:val="20"/>
        </w:rPr>
      </w:pPr>
    </w:p>
    <w:p w:rsidR="00185AEC" w:rsidRDefault="00185AEC">
      <w:pPr>
        <w:jc w:val="both"/>
        <w:rPr>
          <w:rFonts w:cs="Times New Roman"/>
          <w:b/>
          <w:bCs/>
          <w:sz w:val="20"/>
          <w:szCs w:val="20"/>
        </w:rPr>
      </w:pPr>
      <w:r>
        <w:rPr>
          <w:rFonts w:cs="Times New Roman"/>
          <w:b/>
          <w:bCs/>
          <w:sz w:val="20"/>
          <w:szCs w:val="20"/>
        </w:rPr>
        <w:t>Gmina Pacanów</w:t>
      </w:r>
    </w:p>
    <w:p w:rsidR="00185AEC" w:rsidRDefault="00185AEC">
      <w:pPr>
        <w:jc w:val="both"/>
        <w:rPr>
          <w:rFonts w:cs="Times New Roman"/>
          <w:sz w:val="20"/>
          <w:szCs w:val="20"/>
        </w:rPr>
      </w:pPr>
      <w:r>
        <w:rPr>
          <w:rFonts w:cs="Times New Roman"/>
          <w:sz w:val="20"/>
          <w:szCs w:val="20"/>
        </w:rPr>
        <w:t xml:space="preserve">28-133 Pacanów,  ul. Rynek 15,  województwo świętokrzyskie,      </w:t>
      </w:r>
    </w:p>
    <w:p w:rsidR="00185AEC" w:rsidRDefault="00185AEC">
      <w:pPr>
        <w:jc w:val="both"/>
        <w:rPr>
          <w:rFonts w:cs="Times New Roman"/>
          <w:sz w:val="20"/>
          <w:szCs w:val="20"/>
          <w:lang w:val="de-DE"/>
        </w:rPr>
      </w:pPr>
      <w:r>
        <w:rPr>
          <w:rFonts w:cs="Times New Roman"/>
          <w:sz w:val="20"/>
          <w:szCs w:val="20"/>
          <w:lang w:val="de-DE"/>
        </w:rPr>
        <w:t xml:space="preserve">tel.  (41) 376 54 03, fax. (41) 376 59 80, adres  e-mail : </w:t>
      </w:r>
      <w:hyperlink r:id="rId10" w:history="1">
        <w:r>
          <w:rPr>
            <w:rFonts w:cs="Times New Roman"/>
            <w:color w:val="0070C0"/>
            <w:sz w:val="20"/>
            <w:szCs w:val="20"/>
            <w:u w:val="single"/>
            <w:lang w:val="de-DE"/>
          </w:rPr>
          <w:t>ug@pacanow.pl</w:t>
        </w:r>
      </w:hyperlink>
    </w:p>
    <w:p w:rsidR="00185AEC" w:rsidRDefault="00185AEC">
      <w:pPr>
        <w:jc w:val="both"/>
        <w:rPr>
          <w:rFonts w:cs="Times New Roman"/>
          <w:sz w:val="20"/>
          <w:szCs w:val="20"/>
        </w:rPr>
      </w:pPr>
      <w:r>
        <w:rPr>
          <w:rFonts w:cs="Times New Roman"/>
          <w:sz w:val="20"/>
          <w:szCs w:val="20"/>
        </w:rPr>
        <w:t>Godziny urzędowania: 7.00 – 15.00</w:t>
      </w:r>
    </w:p>
    <w:p w:rsidR="00185AEC" w:rsidRDefault="00185AEC">
      <w:pPr>
        <w:jc w:val="both"/>
        <w:rPr>
          <w:rFonts w:cs="Times New Roman"/>
          <w:sz w:val="20"/>
          <w:szCs w:val="20"/>
        </w:rPr>
      </w:pPr>
      <w:r>
        <w:rPr>
          <w:rFonts w:cs="Times New Roman"/>
          <w:sz w:val="20"/>
          <w:szCs w:val="20"/>
        </w:rPr>
        <w:t xml:space="preserve">Ogłoszenie o wszczęciu postępowania zostało zamieszczone w Biuletynie Zamówień Publicznych udostępnionym na stronie portalu internetowego Urzędu Zamówień Publicznych,  wywieszone na tablicy ogłoszeń Zamawiającego oraz opublikowane na stronie internetowej Zamawiającego </w:t>
      </w:r>
      <w:r>
        <w:rPr>
          <w:rFonts w:cs="Times New Roman"/>
          <w:color w:val="0070C0"/>
          <w:sz w:val="20"/>
          <w:szCs w:val="20"/>
          <w:u w:val="single"/>
        </w:rPr>
        <w:t>http://</w:t>
      </w:r>
      <w:hyperlink r:id="rId11" w:history="1">
        <w:r>
          <w:rPr>
            <w:rFonts w:cs="Times New Roman"/>
            <w:color w:val="0070C0"/>
            <w:sz w:val="20"/>
            <w:szCs w:val="20"/>
            <w:u w:val="single"/>
          </w:rPr>
          <w:t>www.pacanow.pl</w:t>
        </w:r>
      </w:hyperlink>
      <w:r>
        <w:rPr>
          <w:rFonts w:cs="Times New Roman"/>
          <w:color w:val="002060"/>
          <w:sz w:val="20"/>
          <w:szCs w:val="20"/>
        </w:rPr>
        <w:t>.</w:t>
      </w:r>
      <w:r>
        <w:rPr>
          <w:rFonts w:cs="Times New Roman"/>
          <w:sz w:val="20"/>
          <w:szCs w:val="20"/>
        </w:rPr>
        <w:t xml:space="preserve"> Zgodnie z zapisami art.40 ustawy.</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TRYB UDZIELENIA ZAMÓWIENIA</w:t>
      </w:r>
    </w:p>
    <w:p w:rsidR="00185AEC" w:rsidRDefault="00185AEC">
      <w:pPr>
        <w:pStyle w:val="Tekstpodstawowy"/>
        <w:ind w:left="340"/>
        <w:jc w:val="both"/>
        <w:rPr>
          <w:rFonts w:cs="Times New Roman"/>
          <w:sz w:val="20"/>
          <w:szCs w:val="20"/>
        </w:rPr>
      </w:pPr>
    </w:p>
    <w:p w:rsidR="00185AEC" w:rsidRDefault="00185AEC">
      <w:pPr>
        <w:jc w:val="both"/>
        <w:rPr>
          <w:rFonts w:cs="Times New Roman"/>
          <w:sz w:val="20"/>
          <w:szCs w:val="20"/>
        </w:rPr>
      </w:pPr>
      <w:r>
        <w:rPr>
          <w:rFonts w:cs="Times New Roman"/>
          <w:sz w:val="20"/>
          <w:szCs w:val="20"/>
        </w:rPr>
        <w:t>Postępowanie jest prowadzone w trybie przetargu nieograniczonego o wartości szacunkowej poniżej kwoty określonej rozporządzeniem Prezesa Rady Ministrów wydanym na podstawie art. 11 ust. 8 ustawy z dnia 29 stycznia 2004r. - Prawo Zamówień Publicznych, na podstawie art. 39-46  oraz art. 10 ust.1 ustawy Prawa Zamówień Publicznych (Pzp).</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OPIS PRZEDMIOTU ZAMÓWIENIA</w:t>
      </w:r>
    </w:p>
    <w:p w:rsidR="00185AEC" w:rsidRDefault="00185AEC">
      <w:pPr>
        <w:jc w:val="both"/>
        <w:rPr>
          <w:rFonts w:cs="Times New Roman"/>
          <w:sz w:val="20"/>
          <w:szCs w:val="20"/>
        </w:rPr>
      </w:pPr>
    </w:p>
    <w:p w:rsidR="00185AEC" w:rsidRDefault="00185AEC">
      <w:pPr>
        <w:jc w:val="both"/>
        <w:rPr>
          <w:rFonts w:cs="Times New Roman"/>
          <w:b/>
          <w:bCs/>
          <w:sz w:val="20"/>
          <w:szCs w:val="20"/>
        </w:rPr>
      </w:pPr>
      <w:r>
        <w:rPr>
          <w:rFonts w:cs="Times New Roman"/>
          <w:b/>
          <w:bCs/>
          <w:sz w:val="20"/>
          <w:szCs w:val="20"/>
        </w:rPr>
        <w:t xml:space="preserve">Przedmiot  zamówienia: </w:t>
      </w:r>
    </w:p>
    <w:p w:rsidR="00185AEC" w:rsidRDefault="00185AEC">
      <w:pPr>
        <w:jc w:val="both"/>
        <w:rPr>
          <w:rFonts w:cs="Times New Roman"/>
          <w:sz w:val="20"/>
          <w:szCs w:val="20"/>
        </w:rPr>
      </w:pPr>
      <w:r>
        <w:rPr>
          <w:rFonts w:cs="Times New Roman"/>
          <w:sz w:val="20"/>
          <w:szCs w:val="20"/>
        </w:rPr>
        <w:t>„Dowóz i odwóz dzieci i uczniów przedszkoli, szkół podstawowych i gimnazjów, realizowany na terenie Gminy Pacanów, w roku szkolnym 201</w:t>
      </w:r>
      <w:r w:rsidR="001B6555">
        <w:rPr>
          <w:rFonts w:cs="Times New Roman"/>
          <w:sz w:val="20"/>
          <w:szCs w:val="20"/>
        </w:rPr>
        <w:t>4</w:t>
      </w:r>
      <w:r>
        <w:rPr>
          <w:rFonts w:cs="Times New Roman"/>
          <w:sz w:val="20"/>
          <w:szCs w:val="20"/>
        </w:rPr>
        <w:t>/201</w:t>
      </w:r>
      <w:r w:rsidR="001B6555">
        <w:rPr>
          <w:rFonts w:cs="Times New Roman"/>
          <w:sz w:val="20"/>
          <w:szCs w:val="20"/>
        </w:rPr>
        <w:t>5</w:t>
      </w:r>
      <w:r>
        <w:rPr>
          <w:rFonts w:cs="Times New Roman"/>
          <w:sz w:val="20"/>
          <w:szCs w:val="20"/>
        </w:rPr>
        <w:t xml:space="preserve"> w formie zakupu biletów miesięcznych oraz uczniów niepełnosprawnych do Gimnazjum Nr 2 w Ratajach Słupskich i Niepublicznego Ośrodka Rewalidacyjno-Wychowawczego</w:t>
      </w:r>
      <w:r>
        <w:rPr>
          <w:rFonts w:cs="Times New Roman"/>
          <w:sz w:val="20"/>
          <w:szCs w:val="20"/>
        </w:rPr>
        <w:br/>
        <w:t>w Kupieninie według stawki dziennej”.</w:t>
      </w:r>
    </w:p>
    <w:p w:rsidR="00185AEC" w:rsidRDefault="00185AEC">
      <w:pPr>
        <w:jc w:val="both"/>
        <w:rPr>
          <w:rFonts w:cs="Times New Roman"/>
          <w:b/>
          <w:bCs/>
          <w:sz w:val="20"/>
          <w:szCs w:val="20"/>
        </w:rPr>
      </w:pPr>
      <w:r>
        <w:rPr>
          <w:rFonts w:cs="Times New Roman"/>
          <w:b/>
          <w:bCs/>
          <w:sz w:val="20"/>
          <w:szCs w:val="20"/>
        </w:rPr>
        <w:t>Wspólny słownik zamówień publicznych CPV:</w:t>
      </w:r>
    </w:p>
    <w:p w:rsidR="00185AEC" w:rsidRDefault="00185AEC">
      <w:pPr>
        <w:jc w:val="both"/>
        <w:rPr>
          <w:rFonts w:cs="Times New Roman"/>
          <w:color w:val="000000"/>
          <w:sz w:val="20"/>
          <w:szCs w:val="20"/>
        </w:rPr>
      </w:pPr>
      <w:r>
        <w:rPr>
          <w:rFonts w:cs="Times New Roman"/>
          <w:color w:val="000000"/>
          <w:sz w:val="20"/>
          <w:szCs w:val="20"/>
        </w:rPr>
        <w:t>60.13.00 00-8 – Usługi w zakresie specjalistycznego transportu drogowego osób</w:t>
      </w:r>
    </w:p>
    <w:p w:rsidR="00185AEC" w:rsidRDefault="00185AEC">
      <w:pPr>
        <w:jc w:val="both"/>
        <w:rPr>
          <w:rFonts w:cs="Times New Roman"/>
          <w:sz w:val="20"/>
          <w:szCs w:val="20"/>
        </w:rPr>
      </w:pPr>
      <w:r>
        <w:rPr>
          <w:rFonts w:cs="Times New Roman"/>
          <w:color w:val="000000"/>
          <w:sz w:val="20"/>
          <w:szCs w:val="20"/>
        </w:rPr>
        <w:t>60.10.11.11-9 – Usługi w zakresie transportu drogowego</w:t>
      </w:r>
    </w:p>
    <w:p w:rsidR="00185AEC" w:rsidRDefault="00185AEC">
      <w:pPr>
        <w:jc w:val="both"/>
        <w:rPr>
          <w:rFonts w:cs="Times New Roman"/>
          <w:b/>
          <w:bCs/>
          <w:sz w:val="20"/>
          <w:szCs w:val="20"/>
        </w:rPr>
      </w:pPr>
      <w:r>
        <w:rPr>
          <w:rFonts w:cs="Times New Roman"/>
          <w:b/>
          <w:bCs/>
          <w:sz w:val="20"/>
          <w:szCs w:val="20"/>
        </w:rPr>
        <w:t>Postanowienia ogólne:</w:t>
      </w:r>
    </w:p>
    <w:p w:rsidR="00185AEC" w:rsidRDefault="00185AEC">
      <w:pPr>
        <w:pStyle w:val="pkt"/>
        <w:tabs>
          <w:tab w:val="left" w:pos="0"/>
        </w:tabs>
        <w:spacing w:before="0" w:after="0"/>
        <w:ind w:left="0" w:firstLine="0"/>
        <w:rPr>
          <w:sz w:val="20"/>
          <w:szCs w:val="20"/>
        </w:rPr>
      </w:pPr>
      <w:r>
        <w:rPr>
          <w:color w:val="000000"/>
          <w:sz w:val="20"/>
          <w:szCs w:val="20"/>
        </w:rPr>
        <w:t xml:space="preserve">Przedmiotem zamówienia jest: </w:t>
      </w:r>
      <w:r>
        <w:rPr>
          <w:sz w:val="20"/>
          <w:szCs w:val="20"/>
        </w:rPr>
        <w:t>dowóz i odwóz dzieci i uczniów przedszkoli, szkół podstawowych i gimnazjów, realizowany na terenie Gminy Pacanów, w roku szkolnym 201</w:t>
      </w:r>
      <w:r w:rsidR="00777EAE">
        <w:rPr>
          <w:sz w:val="20"/>
          <w:szCs w:val="20"/>
        </w:rPr>
        <w:t>4</w:t>
      </w:r>
      <w:r>
        <w:rPr>
          <w:sz w:val="20"/>
          <w:szCs w:val="20"/>
        </w:rPr>
        <w:t>/201</w:t>
      </w:r>
      <w:r w:rsidR="00777EAE">
        <w:rPr>
          <w:sz w:val="20"/>
          <w:szCs w:val="20"/>
        </w:rPr>
        <w:t>5</w:t>
      </w:r>
      <w:r>
        <w:rPr>
          <w:sz w:val="20"/>
          <w:szCs w:val="20"/>
        </w:rPr>
        <w:t xml:space="preserve"> w formie zakupu biletów miesięcznych</w:t>
      </w:r>
      <w:r>
        <w:rPr>
          <w:sz w:val="20"/>
          <w:szCs w:val="20"/>
        </w:rPr>
        <w:br/>
        <w:t xml:space="preserve">w okresie od </w:t>
      </w:r>
      <w:r w:rsidR="001B6555">
        <w:rPr>
          <w:sz w:val="20"/>
          <w:szCs w:val="20"/>
        </w:rPr>
        <w:t>1</w:t>
      </w:r>
      <w:r>
        <w:rPr>
          <w:sz w:val="20"/>
          <w:szCs w:val="20"/>
        </w:rPr>
        <w:t xml:space="preserve"> września 201</w:t>
      </w:r>
      <w:r w:rsidR="001B6555">
        <w:rPr>
          <w:sz w:val="20"/>
          <w:szCs w:val="20"/>
        </w:rPr>
        <w:t>4</w:t>
      </w:r>
      <w:r>
        <w:rPr>
          <w:sz w:val="20"/>
          <w:szCs w:val="20"/>
        </w:rPr>
        <w:t>r. do 2</w:t>
      </w:r>
      <w:r w:rsidR="001B6555">
        <w:rPr>
          <w:sz w:val="20"/>
          <w:szCs w:val="20"/>
        </w:rPr>
        <w:t>6</w:t>
      </w:r>
      <w:r>
        <w:rPr>
          <w:sz w:val="20"/>
          <w:szCs w:val="20"/>
        </w:rPr>
        <w:t xml:space="preserve"> czerwca 201</w:t>
      </w:r>
      <w:r w:rsidR="001B6555">
        <w:rPr>
          <w:sz w:val="20"/>
          <w:szCs w:val="20"/>
        </w:rPr>
        <w:t>5</w:t>
      </w:r>
      <w:r>
        <w:rPr>
          <w:sz w:val="20"/>
          <w:szCs w:val="20"/>
        </w:rPr>
        <w:t>r, oraz uczniów niepełnosprawnych do Gimnazjum Nr 2</w:t>
      </w:r>
      <w:r>
        <w:rPr>
          <w:sz w:val="20"/>
          <w:szCs w:val="20"/>
        </w:rPr>
        <w:br/>
        <w:t xml:space="preserve">w Ratajach Słupskich w okresie od </w:t>
      </w:r>
      <w:r w:rsidR="001B6555">
        <w:rPr>
          <w:sz w:val="20"/>
          <w:szCs w:val="20"/>
        </w:rPr>
        <w:t>1</w:t>
      </w:r>
      <w:r>
        <w:rPr>
          <w:sz w:val="20"/>
          <w:szCs w:val="20"/>
        </w:rPr>
        <w:t xml:space="preserve"> września 201</w:t>
      </w:r>
      <w:r w:rsidR="001B6555">
        <w:rPr>
          <w:sz w:val="20"/>
          <w:szCs w:val="20"/>
        </w:rPr>
        <w:t>4</w:t>
      </w:r>
      <w:r>
        <w:rPr>
          <w:sz w:val="20"/>
          <w:szCs w:val="20"/>
        </w:rPr>
        <w:t>r. do 2</w:t>
      </w:r>
      <w:r w:rsidR="001B6555">
        <w:rPr>
          <w:sz w:val="20"/>
          <w:szCs w:val="20"/>
        </w:rPr>
        <w:t>6</w:t>
      </w:r>
      <w:r>
        <w:rPr>
          <w:sz w:val="20"/>
          <w:szCs w:val="20"/>
        </w:rPr>
        <w:t xml:space="preserve"> czerwca 201</w:t>
      </w:r>
      <w:r w:rsidR="001B6555">
        <w:rPr>
          <w:sz w:val="20"/>
          <w:szCs w:val="20"/>
        </w:rPr>
        <w:t>5</w:t>
      </w:r>
      <w:r>
        <w:rPr>
          <w:sz w:val="20"/>
          <w:szCs w:val="20"/>
        </w:rPr>
        <w:t xml:space="preserve">r. i Niepublicznego Ośrodka Rewalidacyjno-Wychowawczego w Kupieninie w okresie od </w:t>
      </w:r>
      <w:r w:rsidR="001B6555">
        <w:rPr>
          <w:sz w:val="20"/>
          <w:szCs w:val="20"/>
        </w:rPr>
        <w:t>1</w:t>
      </w:r>
      <w:r>
        <w:rPr>
          <w:sz w:val="20"/>
          <w:szCs w:val="20"/>
        </w:rPr>
        <w:t xml:space="preserve"> września 201</w:t>
      </w:r>
      <w:r w:rsidR="001B6555">
        <w:rPr>
          <w:sz w:val="20"/>
          <w:szCs w:val="20"/>
        </w:rPr>
        <w:t>4</w:t>
      </w:r>
      <w:r>
        <w:rPr>
          <w:sz w:val="20"/>
          <w:szCs w:val="20"/>
        </w:rPr>
        <w:t>r. do 31 lipca 201</w:t>
      </w:r>
      <w:r w:rsidR="001B6555">
        <w:rPr>
          <w:sz w:val="20"/>
          <w:szCs w:val="20"/>
        </w:rPr>
        <w:t>5</w:t>
      </w:r>
      <w:r>
        <w:rPr>
          <w:sz w:val="20"/>
          <w:szCs w:val="20"/>
        </w:rPr>
        <w:t>r. według stawki dziennej zgodnie z załączonymi przebiegami tras.</w:t>
      </w:r>
    </w:p>
    <w:p w:rsidR="00185AEC" w:rsidRDefault="00185AEC">
      <w:pPr>
        <w:pStyle w:val="pkt"/>
        <w:tabs>
          <w:tab w:val="left" w:pos="0"/>
        </w:tabs>
        <w:spacing w:before="0" w:after="0"/>
        <w:ind w:left="0" w:firstLine="0"/>
        <w:rPr>
          <w:color w:val="000000"/>
          <w:sz w:val="20"/>
          <w:szCs w:val="20"/>
        </w:rPr>
      </w:pPr>
      <w:r>
        <w:rPr>
          <w:color w:val="000000"/>
          <w:sz w:val="20"/>
          <w:szCs w:val="20"/>
        </w:rPr>
        <w:t>Dowóz odbywać się będzie dwukrotnie w ciągu dnia, w tym:</w:t>
      </w:r>
    </w:p>
    <w:p w:rsidR="00185AEC" w:rsidRDefault="00185AEC" w:rsidP="00715A7A">
      <w:pPr>
        <w:pStyle w:val="pkt"/>
        <w:numPr>
          <w:ilvl w:val="0"/>
          <w:numId w:val="15"/>
        </w:numPr>
        <w:tabs>
          <w:tab w:val="left" w:pos="180"/>
          <w:tab w:val="left" w:pos="4822"/>
        </w:tabs>
        <w:spacing w:before="0" w:after="0"/>
        <w:ind w:left="0" w:firstLine="0"/>
        <w:rPr>
          <w:color w:val="000000"/>
          <w:sz w:val="20"/>
          <w:szCs w:val="20"/>
        </w:rPr>
      </w:pPr>
      <w:r>
        <w:rPr>
          <w:color w:val="000000"/>
          <w:sz w:val="20"/>
          <w:szCs w:val="20"/>
        </w:rPr>
        <w:t xml:space="preserve"> dowóz uczniów z miejsca zamieszkania do szkoły na zajęcia lekcyjne,</w:t>
      </w:r>
    </w:p>
    <w:p w:rsidR="00185AEC" w:rsidRDefault="00185AEC" w:rsidP="00715A7A">
      <w:pPr>
        <w:pStyle w:val="pkt"/>
        <w:numPr>
          <w:ilvl w:val="0"/>
          <w:numId w:val="15"/>
        </w:numPr>
        <w:tabs>
          <w:tab w:val="left" w:pos="180"/>
          <w:tab w:val="left" w:pos="4822"/>
        </w:tabs>
        <w:spacing w:before="0" w:after="0"/>
        <w:ind w:left="0" w:firstLine="0"/>
        <w:rPr>
          <w:color w:val="000000"/>
          <w:sz w:val="20"/>
          <w:szCs w:val="20"/>
        </w:rPr>
      </w:pPr>
      <w:r>
        <w:rPr>
          <w:color w:val="000000"/>
          <w:sz w:val="20"/>
          <w:szCs w:val="20"/>
        </w:rPr>
        <w:t xml:space="preserve"> odwóz uczniów do miejsca zamieszkania po zajęciach lekcyjnych,</w:t>
      </w:r>
    </w:p>
    <w:p w:rsidR="00185AEC" w:rsidRDefault="00185AEC">
      <w:pPr>
        <w:pStyle w:val="pkt"/>
        <w:tabs>
          <w:tab w:val="left" w:pos="0"/>
        </w:tabs>
        <w:spacing w:before="0" w:after="0"/>
        <w:ind w:left="0" w:firstLine="0"/>
        <w:rPr>
          <w:color w:val="000000"/>
          <w:sz w:val="20"/>
          <w:szCs w:val="20"/>
        </w:rPr>
      </w:pPr>
      <w:r>
        <w:rPr>
          <w:color w:val="000000"/>
          <w:sz w:val="20"/>
          <w:szCs w:val="20"/>
        </w:rPr>
        <w:t>pięć dni w tygodniu, z wyłączeniem dni ustawowo wolnych od pracy, przerw świątecznych, ferii zimowych</w:t>
      </w:r>
      <w:r>
        <w:rPr>
          <w:color w:val="000000"/>
          <w:sz w:val="20"/>
          <w:szCs w:val="20"/>
        </w:rPr>
        <w:br/>
        <w:t>i ferii letnich.</w:t>
      </w:r>
    </w:p>
    <w:p w:rsidR="00185AEC" w:rsidRDefault="00185AEC">
      <w:pPr>
        <w:pStyle w:val="pkt"/>
        <w:tabs>
          <w:tab w:val="left" w:pos="0"/>
          <w:tab w:val="left" w:pos="328"/>
        </w:tabs>
        <w:spacing w:before="0" w:after="0"/>
        <w:ind w:left="0" w:firstLine="0"/>
        <w:rPr>
          <w:b/>
          <w:bCs/>
          <w:color w:val="000000"/>
          <w:sz w:val="20"/>
          <w:szCs w:val="20"/>
        </w:rPr>
      </w:pPr>
      <w:r>
        <w:rPr>
          <w:b/>
          <w:bCs/>
          <w:color w:val="000000"/>
          <w:sz w:val="20"/>
          <w:szCs w:val="20"/>
        </w:rPr>
        <w:t>Do wyceny zamówienia należy przyjąć:</w:t>
      </w:r>
    </w:p>
    <w:p w:rsidR="00185AEC" w:rsidRDefault="00185AEC" w:rsidP="00715A7A">
      <w:pPr>
        <w:pStyle w:val="pkt"/>
        <w:numPr>
          <w:ilvl w:val="0"/>
          <w:numId w:val="16"/>
        </w:numPr>
        <w:tabs>
          <w:tab w:val="left" w:pos="0"/>
          <w:tab w:val="left" w:pos="328"/>
        </w:tabs>
        <w:spacing w:before="0" w:after="0"/>
        <w:rPr>
          <w:color w:val="000000"/>
          <w:sz w:val="20"/>
          <w:szCs w:val="20"/>
        </w:rPr>
      </w:pPr>
      <w:r>
        <w:rPr>
          <w:color w:val="000000"/>
          <w:sz w:val="20"/>
          <w:szCs w:val="20"/>
        </w:rPr>
        <w:lastRenderedPageBreak/>
        <w:t>w Części I - 18</w:t>
      </w:r>
      <w:r w:rsidR="00F932A2">
        <w:rPr>
          <w:color w:val="000000"/>
          <w:sz w:val="20"/>
          <w:szCs w:val="20"/>
        </w:rPr>
        <w:t>4</w:t>
      </w:r>
      <w:r>
        <w:rPr>
          <w:color w:val="000000"/>
          <w:sz w:val="20"/>
          <w:szCs w:val="20"/>
        </w:rPr>
        <w:t xml:space="preserve"> dni roboczych, </w:t>
      </w:r>
    </w:p>
    <w:p w:rsidR="00185AEC" w:rsidRDefault="00185AEC" w:rsidP="00715A7A">
      <w:pPr>
        <w:pStyle w:val="pkt"/>
        <w:numPr>
          <w:ilvl w:val="0"/>
          <w:numId w:val="16"/>
        </w:numPr>
        <w:tabs>
          <w:tab w:val="left" w:pos="0"/>
          <w:tab w:val="left" w:pos="328"/>
        </w:tabs>
        <w:spacing w:before="0" w:after="0"/>
        <w:rPr>
          <w:color w:val="000000"/>
          <w:sz w:val="20"/>
          <w:szCs w:val="20"/>
        </w:rPr>
      </w:pPr>
      <w:r>
        <w:rPr>
          <w:color w:val="000000"/>
          <w:sz w:val="20"/>
          <w:szCs w:val="20"/>
        </w:rPr>
        <w:t xml:space="preserve">w Części II - </w:t>
      </w:r>
      <w:r w:rsidR="00103716">
        <w:rPr>
          <w:color w:val="000000"/>
          <w:sz w:val="20"/>
          <w:szCs w:val="20"/>
        </w:rPr>
        <w:t>199</w:t>
      </w:r>
      <w:r>
        <w:rPr>
          <w:color w:val="000000"/>
          <w:sz w:val="20"/>
          <w:szCs w:val="20"/>
        </w:rPr>
        <w:t xml:space="preserve"> dni roboczych </w:t>
      </w:r>
    </w:p>
    <w:p w:rsidR="00185AEC" w:rsidRDefault="00185AEC">
      <w:pPr>
        <w:pStyle w:val="pkt"/>
        <w:tabs>
          <w:tab w:val="left" w:pos="0"/>
          <w:tab w:val="left" w:pos="328"/>
        </w:tabs>
        <w:spacing w:before="0" w:after="0"/>
        <w:ind w:left="0" w:firstLine="0"/>
        <w:rPr>
          <w:color w:val="000000"/>
          <w:sz w:val="20"/>
          <w:szCs w:val="20"/>
        </w:rPr>
      </w:pPr>
      <w:r>
        <w:rPr>
          <w:color w:val="000000"/>
          <w:sz w:val="20"/>
          <w:szCs w:val="20"/>
        </w:rPr>
        <w:t>w trakcie których realizowany będzie dowóz.</w:t>
      </w:r>
    </w:p>
    <w:p w:rsidR="00185AEC" w:rsidRDefault="00185AEC">
      <w:pPr>
        <w:tabs>
          <w:tab w:val="left" w:pos="1704"/>
        </w:tabs>
        <w:jc w:val="both"/>
        <w:rPr>
          <w:rFonts w:cs="Times New Roman"/>
          <w:sz w:val="20"/>
          <w:szCs w:val="20"/>
        </w:rPr>
      </w:pPr>
      <w:r>
        <w:rPr>
          <w:rFonts w:cs="Times New Roman"/>
          <w:b/>
          <w:bCs/>
          <w:sz w:val="20"/>
          <w:szCs w:val="20"/>
        </w:rPr>
        <w:t xml:space="preserve">Część I: </w:t>
      </w:r>
      <w:r>
        <w:rPr>
          <w:rFonts w:cs="Times New Roman"/>
          <w:sz w:val="20"/>
          <w:szCs w:val="20"/>
        </w:rPr>
        <w:t xml:space="preserve">Trasa </w:t>
      </w:r>
      <w:r w:rsidR="006B6B46">
        <w:rPr>
          <w:rFonts w:cs="Times New Roman"/>
          <w:sz w:val="20"/>
          <w:szCs w:val="20"/>
        </w:rPr>
        <w:t>dowozu uczniów do szkół na terenie Gminy Pacanów</w:t>
      </w:r>
      <w:r>
        <w:rPr>
          <w:rFonts w:cs="Times New Roman"/>
          <w:sz w:val="20"/>
          <w:szCs w:val="20"/>
        </w:rPr>
        <w:t xml:space="preserve"> – </w:t>
      </w:r>
      <w:r w:rsidR="00F932A2">
        <w:rPr>
          <w:rFonts w:cs="Times New Roman"/>
          <w:sz w:val="20"/>
          <w:szCs w:val="20"/>
        </w:rPr>
        <w:t>300,2</w:t>
      </w:r>
      <w:r w:rsidR="00777EAE">
        <w:rPr>
          <w:rFonts w:cs="Times New Roman"/>
          <w:sz w:val="20"/>
          <w:szCs w:val="20"/>
        </w:rPr>
        <w:t xml:space="preserve"> </w:t>
      </w:r>
      <w:r>
        <w:rPr>
          <w:rFonts w:cs="Times New Roman"/>
          <w:sz w:val="20"/>
          <w:szCs w:val="20"/>
        </w:rPr>
        <w:t xml:space="preserve">km, </w:t>
      </w:r>
      <w:r w:rsidR="006B6B46">
        <w:rPr>
          <w:rFonts w:cs="Times New Roman"/>
          <w:sz w:val="20"/>
          <w:szCs w:val="20"/>
        </w:rPr>
        <w:t>307</w:t>
      </w:r>
      <w:r>
        <w:rPr>
          <w:rFonts w:cs="Times New Roman"/>
          <w:sz w:val="20"/>
          <w:szCs w:val="20"/>
        </w:rPr>
        <w:t xml:space="preserve"> uczniów, określona</w:t>
      </w:r>
      <w:r w:rsidR="00777EAE">
        <w:rPr>
          <w:rFonts w:cs="Times New Roman"/>
          <w:sz w:val="20"/>
          <w:szCs w:val="20"/>
        </w:rPr>
        <w:br/>
      </w:r>
      <w:r>
        <w:rPr>
          <w:rFonts w:cs="Times New Roman"/>
          <w:sz w:val="20"/>
          <w:szCs w:val="20"/>
        </w:rPr>
        <w:t>w załączniku nr 8 do SIWZ</w:t>
      </w:r>
    </w:p>
    <w:p w:rsidR="00185AEC" w:rsidRDefault="00185AEC">
      <w:pPr>
        <w:tabs>
          <w:tab w:val="left" w:pos="709"/>
        </w:tabs>
        <w:jc w:val="both"/>
        <w:rPr>
          <w:rFonts w:cs="Times New Roman"/>
          <w:sz w:val="20"/>
          <w:szCs w:val="20"/>
        </w:rPr>
      </w:pPr>
      <w:r>
        <w:rPr>
          <w:rFonts w:cs="Times New Roman"/>
          <w:b/>
          <w:bCs/>
          <w:sz w:val="20"/>
          <w:szCs w:val="20"/>
        </w:rPr>
        <w:t>Część II:</w:t>
      </w:r>
      <w:r>
        <w:rPr>
          <w:rFonts w:cs="Times New Roman"/>
          <w:sz w:val="20"/>
          <w:szCs w:val="20"/>
        </w:rPr>
        <w:t xml:space="preserve"> Trasa dowozu dzieci niepełnosprawnych do Gimnazjum Nr 2 w Ratajach Słupskich</w:t>
      </w:r>
      <w:r>
        <w:rPr>
          <w:rFonts w:cs="Times New Roman"/>
          <w:sz w:val="20"/>
          <w:szCs w:val="20"/>
        </w:rPr>
        <w:br/>
        <w:t xml:space="preserve">i Niepublicznego Ośrodka Rewalidacyjno-Wychowawczego w Kupieninie – 70 km, </w:t>
      </w:r>
      <w:r w:rsidR="008F2B18">
        <w:rPr>
          <w:rFonts w:cs="Times New Roman"/>
          <w:sz w:val="20"/>
          <w:szCs w:val="20"/>
        </w:rPr>
        <w:t>6</w:t>
      </w:r>
      <w:r>
        <w:rPr>
          <w:rFonts w:cs="Times New Roman"/>
          <w:sz w:val="20"/>
          <w:szCs w:val="20"/>
        </w:rPr>
        <w:t xml:space="preserve"> uczniów, określona w załączniku nr </w:t>
      </w:r>
      <w:r w:rsidR="006B6B46">
        <w:rPr>
          <w:rFonts w:cs="Times New Roman"/>
          <w:sz w:val="20"/>
          <w:szCs w:val="20"/>
        </w:rPr>
        <w:t>9</w:t>
      </w:r>
      <w:r>
        <w:rPr>
          <w:rFonts w:cs="Times New Roman"/>
          <w:sz w:val="20"/>
          <w:szCs w:val="20"/>
        </w:rPr>
        <w:t xml:space="preserve"> do SIWZ:</w:t>
      </w:r>
    </w:p>
    <w:p w:rsidR="006B6B46" w:rsidRPr="006B6B46" w:rsidRDefault="006B6B46" w:rsidP="006B6B46">
      <w:pPr>
        <w:numPr>
          <w:ilvl w:val="0"/>
          <w:numId w:val="17"/>
        </w:numPr>
        <w:tabs>
          <w:tab w:val="left" w:pos="709"/>
        </w:tabs>
        <w:suppressAutoHyphens/>
        <w:ind w:left="709" w:hanging="283"/>
        <w:jc w:val="both"/>
        <w:rPr>
          <w:rFonts w:cs="Times New Roman"/>
          <w:sz w:val="20"/>
          <w:szCs w:val="20"/>
          <w:lang w:eastAsia="ar-SA"/>
        </w:rPr>
      </w:pPr>
      <w:r w:rsidRPr="006B6B46">
        <w:rPr>
          <w:rFonts w:cs="Times New Roman"/>
          <w:sz w:val="20"/>
          <w:szCs w:val="20"/>
          <w:lang w:eastAsia="ar-SA"/>
        </w:rPr>
        <w:t>dowóz do Gimnazjum Nr 2 w Ratajach Słupskich - 1 uczeń niepełnosprawny ruchowo poruszający się na wózku inwalidzkim, 1 uczeń z niepełnosprawnością sprzężoną niepełnosprawny ruchowo poruszający się o kulach,</w:t>
      </w:r>
    </w:p>
    <w:p w:rsidR="00185AEC" w:rsidRPr="006B6B46" w:rsidRDefault="006B6B46" w:rsidP="006B6B46">
      <w:pPr>
        <w:numPr>
          <w:ilvl w:val="0"/>
          <w:numId w:val="17"/>
        </w:numPr>
        <w:tabs>
          <w:tab w:val="left" w:pos="709"/>
        </w:tabs>
        <w:suppressAutoHyphens/>
        <w:ind w:left="709" w:hanging="283"/>
        <w:jc w:val="both"/>
        <w:rPr>
          <w:rFonts w:cs="Times New Roman"/>
          <w:sz w:val="20"/>
          <w:szCs w:val="20"/>
          <w:lang w:eastAsia="ar-SA"/>
        </w:rPr>
      </w:pPr>
      <w:r w:rsidRPr="006B6B46">
        <w:rPr>
          <w:rFonts w:cs="Times New Roman"/>
          <w:sz w:val="20"/>
          <w:szCs w:val="20"/>
          <w:lang w:eastAsia="ar-SA"/>
        </w:rPr>
        <w:t>dowóz do Niepublicznego Ośrodka Rewalidacyjno-Wychowawczego w Kupieninie – 1 uczeń niepełnosprawny w stopniu głębokim poruszający się na wózku inwalidzkim, 1 uczeń</w:t>
      </w:r>
      <w:r w:rsidRPr="006B6B46">
        <w:rPr>
          <w:rFonts w:cs="Times New Roman"/>
          <w:sz w:val="20"/>
          <w:szCs w:val="20"/>
          <w:lang w:eastAsia="ar-SA"/>
        </w:rPr>
        <w:br/>
        <w:t>z niepełnosprawnością sprzężoną w stopniu głębokim, niewidomy poruszający się na wózku inwalidzkim, 1 uczeń z całościowymi zaburzeniami rozwojowymi – autyzm dziecięcy, 1 uczeń niepełnosprawny intelektualnie w stopniu znacznym, porusza się samod</w:t>
      </w:r>
      <w:r w:rsidR="00EE178D">
        <w:rPr>
          <w:rFonts w:cs="Times New Roman"/>
          <w:sz w:val="20"/>
          <w:szCs w:val="20"/>
          <w:lang w:eastAsia="ar-SA"/>
        </w:rPr>
        <w:t>zielnie</w:t>
      </w:r>
      <w:r w:rsidRPr="006B6B46">
        <w:rPr>
          <w:rFonts w:cs="Times New Roman"/>
          <w:sz w:val="20"/>
          <w:szCs w:val="20"/>
          <w:lang w:eastAsia="ar-SA"/>
        </w:rPr>
        <w:t>.</w:t>
      </w:r>
    </w:p>
    <w:p w:rsidR="00EE178D" w:rsidRDefault="006B6B46">
      <w:pPr>
        <w:tabs>
          <w:tab w:val="left" w:pos="852"/>
        </w:tabs>
        <w:jc w:val="both"/>
        <w:rPr>
          <w:rFonts w:cs="Times New Roman"/>
          <w:b/>
          <w:bCs/>
          <w:sz w:val="20"/>
          <w:szCs w:val="20"/>
        </w:rPr>
      </w:pPr>
      <w:r>
        <w:rPr>
          <w:rFonts w:cs="Times New Roman"/>
          <w:b/>
          <w:bCs/>
          <w:sz w:val="20"/>
          <w:szCs w:val="20"/>
        </w:rPr>
        <w:t>Dla Części I</w:t>
      </w:r>
      <w:r w:rsidR="00185AEC">
        <w:rPr>
          <w:rFonts w:cs="Times New Roman"/>
          <w:b/>
          <w:bCs/>
          <w:sz w:val="20"/>
          <w:szCs w:val="20"/>
        </w:rPr>
        <w:t xml:space="preserve"> Wykonawca winien zapewnić co najmniej </w:t>
      </w:r>
      <w:r>
        <w:rPr>
          <w:rFonts w:cs="Times New Roman"/>
          <w:b/>
          <w:bCs/>
          <w:sz w:val="20"/>
          <w:szCs w:val="20"/>
        </w:rPr>
        <w:t>4</w:t>
      </w:r>
      <w:r w:rsidR="00185AEC">
        <w:rPr>
          <w:rFonts w:cs="Times New Roman"/>
          <w:b/>
          <w:bCs/>
          <w:sz w:val="20"/>
          <w:szCs w:val="20"/>
        </w:rPr>
        <w:t xml:space="preserve"> autobusy</w:t>
      </w:r>
      <w:r>
        <w:rPr>
          <w:rFonts w:cs="Times New Roman"/>
          <w:b/>
          <w:bCs/>
          <w:sz w:val="20"/>
          <w:szCs w:val="20"/>
        </w:rPr>
        <w:t>.</w:t>
      </w:r>
      <w:r w:rsidR="00185AEC">
        <w:rPr>
          <w:rFonts w:cs="Times New Roman"/>
          <w:b/>
          <w:bCs/>
          <w:sz w:val="20"/>
          <w:szCs w:val="20"/>
        </w:rPr>
        <w:t xml:space="preserve"> </w:t>
      </w:r>
    </w:p>
    <w:p w:rsidR="00185AEC" w:rsidRDefault="00185AEC">
      <w:pPr>
        <w:tabs>
          <w:tab w:val="left" w:pos="852"/>
        </w:tabs>
        <w:jc w:val="both"/>
        <w:rPr>
          <w:rFonts w:cs="Times New Roman"/>
          <w:b/>
          <w:bCs/>
          <w:sz w:val="20"/>
          <w:szCs w:val="20"/>
        </w:rPr>
      </w:pPr>
      <w:r>
        <w:rPr>
          <w:rFonts w:cs="Times New Roman"/>
          <w:b/>
          <w:bCs/>
          <w:sz w:val="20"/>
          <w:szCs w:val="20"/>
        </w:rPr>
        <w:t>W Części II dowóz winien odbywać się samochodem przystosowanym do przewozu osób niepełnosprawnych i Wykonawca obowiązany jest zapewnić osobę do opieki nad uczniami w trakcie przewozu.</w:t>
      </w:r>
    </w:p>
    <w:p w:rsidR="00185AEC" w:rsidRDefault="00185AEC">
      <w:pPr>
        <w:tabs>
          <w:tab w:val="left" w:pos="852"/>
        </w:tabs>
        <w:jc w:val="both"/>
        <w:rPr>
          <w:rFonts w:cs="Times New Roman"/>
          <w:sz w:val="20"/>
          <w:szCs w:val="20"/>
        </w:rPr>
      </w:pPr>
    </w:p>
    <w:p w:rsidR="00185AEC" w:rsidRDefault="00185AEC">
      <w:pPr>
        <w:tabs>
          <w:tab w:val="left" w:pos="852"/>
        </w:tabs>
        <w:jc w:val="both"/>
        <w:rPr>
          <w:rFonts w:cs="Times New Roman"/>
          <w:sz w:val="20"/>
          <w:szCs w:val="20"/>
        </w:rPr>
      </w:pPr>
      <w:r>
        <w:rPr>
          <w:rFonts w:cs="Times New Roman"/>
          <w:sz w:val="20"/>
          <w:szCs w:val="20"/>
        </w:rPr>
        <w:t>W uzasadnionych przypadkach Zamawiający zastrzega sobie prawo do ograniczenia zakresu przedmiotu zamówienia do wielkości maksymalnie 20% poszczególnych części zadania.</w:t>
      </w:r>
    </w:p>
    <w:p w:rsidR="00185AEC" w:rsidRDefault="00185AEC">
      <w:pPr>
        <w:pStyle w:val="Tekstpodstawowy"/>
        <w:ind w:firstLine="360"/>
        <w:jc w:val="both"/>
        <w:rPr>
          <w:rFonts w:cs="Times New Roman"/>
          <w:b/>
          <w:bCs/>
          <w:color w:val="FF0000"/>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INFORMACJA O MOŻLIWOŚCI SKŁADANIA OFERT CZĘŚCIOWYCH</w:t>
      </w:r>
    </w:p>
    <w:p w:rsidR="00185AEC" w:rsidRDefault="00185AEC">
      <w:pPr>
        <w:pStyle w:val="Tekstpodstawowy"/>
        <w:ind w:left="340"/>
        <w:jc w:val="both"/>
        <w:rPr>
          <w:rFonts w:cs="Times New Roman"/>
          <w:sz w:val="20"/>
          <w:szCs w:val="20"/>
        </w:rPr>
      </w:pPr>
    </w:p>
    <w:p w:rsidR="00185AEC" w:rsidRDefault="00185AEC">
      <w:pPr>
        <w:pStyle w:val="Tekstpodstawowy"/>
        <w:jc w:val="both"/>
        <w:rPr>
          <w:rFonts w:cs="Times New Roman"/>
          <w:sz w:val="20"/>
          <w:szCs w:val="20"/>
        </w:rPr>
      </w:pPr>
      <w:r>
        <w:rPr>
          <w:rFonts w:cs="Times New Roman"/>
          <w:sz w:val="20"/>
          <w:szCs w:val="20"/>
        </w:rPr>
        <w:t xml:space="preserve">Zamawiający dopuszcza składanie ofert częściowych – liczba Części  - </w:t>
      </w:r>
      <w:r w:rsidR="006B6B46">
        <w:rPr>
          <w:rFonts w:cs="Times New Roman"/>
          <w:sz w:val="20"/>
          <w:szCs w:val="20"/>
        </w:rPr>
        <w:t>2</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INFORMACJA O PRZEWIDYWANYCH ZAMÓWIENIACH   UZUPEŁNIAJACYCH</w:t>
      </w:r>
    </w:p>
    <w:p w:rsidR="00185AEC" w:rsidRDefault="00185AEC">
      <w:pPr>
        <w:pStyle w:val="Tekstpodstawowy"/>
        <w:jc w:val="both"/>
        <w:rPr>
          <w:rFonts w:cs="Times New Roman"/>
          <w:sz w:val="20"/>
          <w:szCs w:val="20"/>
        </w:rPr>
      </w:pPr>
    </w:p>
    <w:p w:rsidR="00185AEC" w:rsidRDefault="00185AEC">
      <w:pPr>
        <w:pStyle w:val="Tekstpodstawowy"/>
        <w:jc w:val="both"/>
        <w:rPr>
          <w:rFonts w:cs="Times New Roman"/>
          <w:sz w:val="20"/>
          <w:szCs w:val="20"/>
        </w:rPr>
      </w:pPr>
      <w:r>
        <w:rPr>
          <w:rFonts w:cs="Times New Roman"/>
          <w:sz w:val="20"/>
          <w:szCs w:val="20"/>
        </w:rPr>
        <w:t>Zamawiający dopuszcza możliwość udzielenia zamówień uzupełniających stanowiących nie więcej niż 50% wartości zamówienia podstawowego. Ewentualne zamówienia zostaną udzielone w trybie przewidzianym  w art.67 ust. 1 pkt 6 ustawy Prawo Zamówień Publicznych, jeżeli spełnione zostaną przesłanki ustawowe.</w:t>
      </w:r>
    </w:p>
    <w:p w:rsidR="00185AEC" w:rsidRDefault="00185AEC">
      <w:pPr>
        <w:pStyle w:val="Tekstpodstawowy"/>
        <w:ind w:left="340"/>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INFORMACJA O MOŻLIWOŚCI SKŁADANIA OFERT WARIANTOWYCH</w:t>
      </w:r>
    </w:p>
    <w:p w:rsidR="00185AEC" w:rsidRDefault="00185AEC">
      <w:pPr>
        <w:pStyle w:val="Tekstpodstawowy"/>
        <w:jc w:val="both"/>
        <w:rPr>
          <w:rFonts w:cs="Times New Roman"/>
          <w:sz w:val="20"/>
          <w:szCs w:val="20"/>
        </w:rPr>
      </w:pPr>
    </w:p>
    <w:p w:rsidR="00185AEC" w:rsidRDefault="00185AEC">
      <w:pPr>
        <w:pStyle w:val="Tekstpodstawowy"/>
        <w:jc w:val="both"/>
        <w:rPr>
          <w:rFonts w:cs="Times New Roman"/>
          <w:i/>
          <w:iCs/>
          <w:sz w:val="20"/>
          <w:szCs w:val="20"/>
        </w:rPr>
      </w:pPr>
      <w:r>
        <w:rPr>
          <w:rFonts w:cs="Times New Roman"/>
          <w:sz w:val="20"/>
          <w:szCs w:val="20"/>
        </w:rPr>
        <w:t>Zamawiający nie dopuszcza składania ofert wariantowych.</w:t>
      </w:r>
    </w:p>
    <w:p w:rsidR="00185AEC" w:rsidRDefault="00185AEC">
      <w:pPr>
        <w:pStyle w:val="Tekstpodstawowy"/>
        <w:ind w:left="340"/>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TERMIN WYKONANIA ZAMÓWIENIA</w:t>
      </w:r>
    </w:p>
    <w:p w:rsidR="00185AEC" w:rsidRDefault="00185AEC">
      <w:pPr>
        <w:pStyle w:val="Tekstpodstawowy"/>
        <w:ind w:left="340"/>
        <w:jc w:val="both"/>
        <w:rPr>
          <w:rFonts w:cs="Times New Roman"/>
          <w:sz w:val="20"/>
          <w:szCs w:val="20"/>
        </w:rPr>
      </w:pPr>
    </w:p>
    <w:p w:rsidR="00185AEC" w:rsidRDefault="00185AEC">
      <w:pPr>
        <w:pStyle w:val="Tekstpodstawowy"/>
        <w:jc w:val="both"/>
        <w:rPr>
          <w:rFonts w:cs="Times New Roman"/>
          <w:sz w:val="20"/>
          <w:szCs w:val="20"/>
        </w:rPr>
      </w:pPr>
      <w:r>
        <w:rPr>
          <w:rFonts w:cs="Times New Roman"/>
          <w:sz w:val="20"/>
          <w:szCs w:val="20"/>
        </w:rPr>
        <w:t>Termin wykon</w:t>
      </w:r>
      <w:r w:rsidR="006B6B46">
        <w:rPr>
          <w:rFonts w:cs="Times New Roman"/>
          <w:sz w:val="20"/>
          <w:szCs w:val="20"/>
        </w:rPr>
        <w:t xml:space="preserve">ania przedmiotu zamówienia: od 1 </w:t>
      </w:r>
      <w:r>
        <w:rPr>
          <w:rFonts w:cs="Times New Roman"/>
          <w:sz w:val="20"/>
          <w:szCs w:val="20"/>
        </w:rPr>
        <w:t>września 201</w:t>
      </w:r>
      <w:r w:rsidR="006B6B46">
        <w:rPr>
          <w:rFonts w:cs="Times New Roman"/>
          <w:sz w:val="20"/>
          <w:szCs w:val="20"/>
        </w:rPr>
        <w:t>4</w:t>
      </w:r>
      <w:r>
        <w:rPr>
          <w:rFonts w:cs="Times New Roman"/>
          <w:sz w:val="20"/>
          <w:szCs w:val="20"/>
        </w:rPr>
        <w:t>r. do 31 lipca 201</w:t>
      </w:r>
      <w:r w:rsidR="006B6B46">
        <w:rPr>
          <w:rFonts w:cs="Times New Roman"/>
          <w:sz w:val="20"/>
          <w:szCs w:val="20"/>
        </w:rPr>
        <w:t>5</w:t>
      </w:r>
      <w:r>
        <w:rPr>
          <w:rFonts w:cs="Times New Roman"/>
          <w:sz w:val="20"/>
          <w:szCs w:val="20"/>
        </w:rPr>
        <w:t>r</w:t>
      </w:r>
    </w:p>
    <w:p w:rsidR="00185AEC" w:rsidRDefault="00185AEC">
      <w:pPr>
        <w:pStyle w:val="Tekstpodstawowy"/>
        <w:jc w:val="both"/>
        <w:rPr>
          <w:rFonts w:cs="Times New Roman"/>
          <w:b/>
          <w:bCs/>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WARUNKI UDZIAŁU W POSTĘPOWANIU ORAZ OPIS SPOSOBU DOKONYWANIA</w:t>
      </w:r>
      <w:r w:rsidR="00A17401">
        <w:rPr>
          <w:rFonts w:cs="Times New Roman"/>
          <w:b/>
          <w:bCs/>
          <w:sz w:val="20"/>
          <w:szCs w:val="20"/>
        </w:rPr>
        <w:br/>
      </w:r>
      <w:r>
        <w:rPr>
          <w:rFonts w:cs="Times New Roman"/>
          <w:b/>
          <w:bCs/>
          <w:sz w:val="20"/>
          <w:szCs w:val="20"/>
        </w:rPr>
        <w:t>OCENY SPEŁNIANIA TYCH WARUNKÓW</w:t>
      </w:r>
    </w:p>
    <w:p w:rsidR="00185AEC" w:rsidRDefault="00185AEC">
      <w:pPr>
        <w:pStyle w:val="Tekstpodstawowy"/>
        <w:jc w:val="both"/>
        <w:rPr>
          <w:rFonts w:cs="Times New Roman"/>
          <w:sz w:val="20"/>
          <w:szCs w:val="20"/>
        </w:rPr>
      </w:pPr>
    </w:p>
    <w:p w:rsidR="00185AEC" w:rsidRDefault="00185AEC" w:rsidP="00715A7A">
      <w:pPr>
        <w:pStyle w:val="Tekstpodstawowy"/>
        <w:numPr>
          <w:ilvl w:val="0"/>
          <w:numId w:val="6"/>
        </w:numPr>
        <w:ind w:left="340" w:hanging="340"/>
        <w:jc w:val="both"/>
        <w:rPr>
          <w:rFonts w:cs="Times New Roman"/>
          <w:sz w:val="20"/>
          <w:szCs w:val="20"/>
        </w:rPr>
      </w:pPr>
      <w:r>
        <w:rPr>
          <w:rFonts w:cs="Times New Roman"/>
          <w:sz w:val="20"/>
          <w:szCs w:val="20"/>
        </w:rPr>
        <w:t xml:space="preserve">O udzielenie zamówienia mogą ubiegać się Wykonawcy spełniający warunki udziału w postępowaniu określone w art. 22 ust. 1 ustawy Prawo zamówień publicznych, tzn.; </w:t>
      </w:r>
    </w:p>
    <w:p w:rsidR="00185AEC" w:rsidRDefault="00185AEC">
      <w:pPr>
        <w:pStyle w:val="Tekstpodstawowy"/>
        <w:numPr>
          <w:ilvl w:val="0"/>
          <w:numId w:val="1"/>
        </w:numPr>
        <w:tabs>
          <w:tab w:val="clear" w:pos="720"/>
          <w:tab w:val="num" w:pos="0"/>
        </w:tabs>
        <w:ind w:left="340" w:hanging="340"/>
        <w:jc w:val="both"/>
        <w:rPr>
          <w:rFonts w:cs="Times New Roman"/>
          <w:sz w:val="20"/>
          <w:szCs w:val="20"/>
        </w:rPr>
      </w:pPr>
      <w:r>
        <w:rPr>
          <w:rFonts w:cs="Times New Roman"/>
          <w:sz w:val="20"/>
          <w:szCs w:val="20"/>
        </w:rPr>
        <w:t xml:space="preserve">posiadają uprawnienia do wykonywania określonej działalności lub czynności, jeżeli przepisy prawa  nakładają obowiązek ich posiadania,  </w:t>
      </w:r>
    </w:p>
    <w:p w:rsidR="00185AEC" w:rsidRDefault="00185AEC">
      <w:pPr>
        <w:pStyle w:val="Tekstpodstawowy"/>
        <w:ind w:left="340"/>
        <w:jc w:val="both"/>
        <w:rPr>
          <w:rFonts w:cs="Times New Roman"/>
          <w:b/>
          <w:bCs/>
          <w:sz w:val="20"/>
          <w:szCs w:val="20"/>
          <w:u w:val="single"/>
        </w:rPr>
      </w:pPr>
      <w:r>
        <w:rPr>
          <w:rFonts w:cs="Times New Roman"/>
          <w:sz w:val="20"/>
          <w:szCs w:val="20"/>
        </w:rPr>
        <w:t>W zakresie warunku określonego w pkt VIII.1 lit. a) SIWZ Zamawiający nie precyzuje szczegółowych wymagań odnośnie w/w warunku.</w:t>
      </w:r>
    </w:p>
    <w:p w:rsidR="00185AEC" w:rsidRDefault="00185AEC">
      <w:pPr>
        <w:pStyle w:val="Tekstpodstawowy"/>
        <w:ind w:left="340"/>
        <w:jc w:val="both"/>
        <w:rPr>
          <w:rFonts w:cs="Times New Roman"/>
          <w:b/>
          <w:bCs/>
          <w:sz w:val="20"/>
          <w:szCs w:val="20"/>
          <w:lang w:val="en-US"/>
        </w:rPr>
      </w:pPr>
      <w:r>
        <w:rPr>
          <w:rFonts w:cs="Times New Roman"/>
          <w:b/>
          <w:bCs/>
          <w:sz w:val="20"/>
          <w:szCs w:val="20"/>
          <w:u w:val="single"/>
        </w:rPr>
        <w:t>Ocena spełniania warunku</w:t>
      </w:r>
      <w:r>
        <w:rPr>
          <w:rFonts w:cs="Times New Roman"/>
          <w:sz w:val="20"/>
          <w:szCs w:val="20"/>
        </w:rPr>
        <w:t xml:space="preserve"> będzie dokonana na podstawie złożonego oświadczenia o spełnieniu warunku posiadania uprawnień do wykonywania określonej działalności lub czynności jeżeli przepisy prawa nakładają obowiązek ich posiadania  zgodnie z wzorem  (</w:t>
      </w:r>
      <w:r>
        <w:rPr>
          <w:rFonts w:cs="Times New Roman"/>
          <w:b/>
          <w:bCs/>
          <w:sz w:val="20"/>
          <w:szCs w:val="20"/>
        </w:rPr>
        <w:t>załącznik nr 2</w:t>
      </w:r>
      <w:r>
        <w:rPr>
          <w:rFonts w:cs="Times New Roman"/>
          <w:sz w:val="20"/>
          <w:szCs w:val="20"/>
        </w:rPr>
        <w:t xml:space="preserve">) o którym mowa w pkt. </w:t>
      </w:r>
      <w:r>
        <w:rPr>
          <w:rFonts w:cs="Times New Roman"/>
          <w:sz w:val="20"/>
          <w:szCs w:val="20"/>
          <w:lang w:val="en-US"/>
        </w:rPr>
        <w:t>IX.2, lit. a) SIWZ.</w:t>
      </w:r>
    </w:p>
    <w:p w:rsidR="00185AEC" w:rsidRDefault="00185AEC">
      <w:pPr>
        <w:pStyle w:val="Tekstpodstawowy"/>
        <w:ind w:left="340"/>
        <w:jc w:val="both"/>
        <w:rPr>
          <w:rFonts w:cs="Times New Roman"/>
          <w:sz w:val="20"/>
          <w:szCs w:val="20"/>
          <w:lang w:val="en-US"/>
        </w:rPr>
      </w:pPr>
    </w:p>
    <w:p w:rsidR="00185AEC" w:rsidRDefault="00185AEC">
      <w:pPr>
        <w:pStyle w:val="Tekstpodstawowy"/>
        <w:numPr>
          <w:ilvl w:val="0"/>
          <w:numId w:val="1"/>
        </w:numPr>
        <w:tabs>
          <w:tab w:val="clear" w:pos="720"/>
          <w:tab w:val="num" w:pos="0"/>
        </w:tabs>
        <w:ind w:left="340" w:hanging="340"/>
        <w:jc w:val="both"/>
        <w:rPr>
          <w:rFonts w:cs="Times New Roman"/>
          <w:sz w:val="20"/>
          <w:szCs w:val="20"/>
        </w:rPr>
      </w:pPr>
      <w:r>
        <w:rPr>
          <w:rFonts w:cs="Times New Roman"/>
          <w:sz w:val="20"/>
          <w:szCs w:val="20"/>
        </w:rPr>
        <w:t xml:space="preserve">posiadają niezbędną wiedzę i doświadczenie  </w:t>
      </w:r>
    </w:p>
    <w:p w:rsidR="00185AEC" w:rsidRDefault="00185AEC">
      <w:pPr>
        <w:pStyle w:val="Tekstpodstawowy"/>
        <w:ind w:left="340"/>
        <w:jc w:val="both"/>
        <w:rPr>
          <w:rFonts w:cs="Times New Roman"/>
          <w:sz w:val="20"/>
          <w:szCs w:val="20"/>
        </w:rPr>
      </w:pPr>
      <w:r>
        <w:rPr>
          <w:rFonts w:cs="Times New Roman"/>
          <w:sz w:val="20"/>
          <w:szCs w:val="20"/>
        </w:rPr>
        <w:lastRenderedPageBreak/>
        <w:t>W zakresie warunku wskazanego w pkt. VIII.1, lit. b) SIWZ Zamawiający nie precyzuje szczegółowych wymagań odnośnie w/w warunku.</w:t>
      </w:r>
    </w:p>
    <w:p w:rsidR="00185AEC" w:rsidRDefault="00185AEC">
      <w:pPr>
        <w:pStyle w:val="Tekstpodstawowy"/>
        <w:ind w:left="340"/>
        <w:jc w:val="both"/>
        <w:rPr>
          <w:rFonts w:cs="Times New Roman"/>
          <w:sz w:val="20"/>
          <w:szCs w:val="20"/>
          <w:lang w:val="en-US"/>
        </w:rPr>
      </w:pPr>
      <w:r>
        <w:rPr>
          <w:rFonts w:cs="Times New Roman"/>
          <w:b/>
          <w:bCs/>
          <w:sz w:val="20"/>
          <w:szCs w:val="20"/>
          <w:u w:val="single"/>
        </w:rPr>
        <w:t>Ocena spełniania warunku</w:t>
      </w:r>
      <w:r>
        <w:rPr>
          <w:rFonts w:cs="Times New Roman"/>
          <w:sz w:val="20"/>
          <w:szCs w:val="20"/>
        </w:rPr>
        <w:t xml:space="preserve"> będzie dokonana na podstawie złożonego oświadczenia o spełnieniu warunku posiadania niezbędnej wiedzy i doświadczenia  zgodnie z wzorem (</w:t>
      </w:r>
      <w:r>
        <w:rPr>
          <w:rFonts w:cs="Times New Roman"/>
          <w:b/>
          <w:bCs/>
          <w:sz w:val="20"/>
          <w:szCs w:val="20"/>
        </w:rPr>
        <w:t>załącznik nr 2</w:t>
      </w:r>
      <w:r>
        <w:rPr>
          <w:rFonts w:cs="Times New Roman"/>
          <w:sz w:val="20"/>
          <w:szCs w:val="20"/>
        </w:rPr>
        <w:t xml:space="preserve">) o którym mowa w pkt. </w:t>
      </w:r>
      <w:r>
        <w:rPr>
          <w:rFonts w:cs="Times New Roman"/>
          <w:sz w:val="20"/>
          <w:szCs w:val="20"/>
          <w:lang w:val="en-US"/>
        </w:rPr>
        <w:t>IX.2, lit. a) SIWZ</w:t>
      </w:r>
    </w:p>
    <w:p w:rsidR="00185AEC" w:rsidRDefault="00185AEC">
      <w:pPr>
        <w:pStyle w:val="Tekstpodstawowy"/>
        <w:ind w:left="340"/>
        <w:jc w:val="both"/>
        <w:rPr>
          <w:rFonts w:cs="Times New Roman"/>
          <w:sz w:val="20"/>
          <w:szCs w:val="20"/>
          <w:lang w:val="en-US"/>
        </w:rPr>
      </w:pPr>
    </w:p>
    <w:p w:rsidR="00185AEC" w:rsidRDefault="00185AEC">
      <w:pPr>
        <w:pStyle w:val="Tekstpodstawowy"/>
        <w:numPr>
          <w:ilvl w:val="0"/>
          <w:numId w:val="1"/>
        </w:numPr>
        <w:tabs>
          <w:tab w:val="clear" w:pos="720"/>
          <w:tab w:val="num" w:pos="0"/>
        </w:tabs>
        <w:ind w:left="340" w:hanging="340"/>
        <w:jc w:val="both"/>
        <w:rPr>
          <w:rFonts w:cs="Times New Roman"/>
          <w:sz w:val="20"/>
          <w:szCs w:val="20"/>
        </w:rPr>
      </w:pPr>
      <w:r>
        <w:rPr>
          <w:rFonts w:cs="Times New Roman"/>
          <w:sz w:val="20"/>
          <w:szCs w:val="20"/>
        </w:rPr>
        <w:t>dysponują odpowiednim potencjałem technicznym oraz osobami zdolnymi do wykonania zamówienia,</w:t>
      </w:r>
    </w:p>
    <w:p w:rsidR="00185AEC" w:rsidRDefault="00185AEC">
      <w:pPr>
        <w:autoSpaceDE w:val="0"/>
        <w:ind w:left="360" w:hanging="20"/>
        <w:jc w:val="both"/>
        <w:rPr>
          <w:rFonts w:cs="Times New Roman"/>
          <w:sz w:val="20"/>
          <w:szCs w:val="20"/>
        </w:rPr>
      </w:pPr>
      <w:r>
        <w:rPr>
          <w:rFonts w:cs="Times New Roman"/>
          <w:sz w:val="20"/>
          <w:szCs w:val="20"/>
        </w:rPr>
        <w:t>W zakresie warunku określonego w pkt VIII.1 lit. c) SIWZ Wykonawca złoży oświadczenie że dysponuje potencjałem  technicznym i osobami potrzebnymi do wykonania zamówienia.</w:t>
      </w:r>
      <w:r w:rsidR="007A7A98">
        <w:rPr>
          <w:rFonts w:cs="Times New Roman"/>
          <w:sz w:val="20"/>
          <w:szCs w:val="20"/>
        </w:rPr>
        <w:t xml:space="preserve"> Zamawiający wymaga aby Wykonawca dysponował co najmniej</w:t>
      </w:r>
      <w:r w:rsidR="00D07A98">
        <w:rPr>
          <w:rFonts w:cs="Times New Roman"/>
          <w:sz w:val="20"/>
          <w:szCs w:val="20"/>
        </w:rPr>
        <w:t xml:space="preserve"> </w:t>
      </w:r>
      <w:r w:rsidR="007A7A98">
        <w:rPr>
          <w:rFonts w:cs="Times New Roman"/>
          <w:sz w:val="20"/>
          <w:szCs w:val="20"/>
        </w:rPr>
        <w:t>w:</w:t>
      </w:r>
    </w:p>
    <w:p w:rsidR="00415FCB" w:rsidRPr="00415FCB" w:rsidRDefault="007A7A98" w:rsidP="00415FCB">
      <w:pPr>
        <w:pStyle w:val="Akapitzlist"/>
        <w:numPr>
          <w:ilvl w:val="0"/>
          <w:numId w:val="37"/>
        </w:numPr>
        <w:tabs>
          <w:tab w:val="left" w:pos="852"/>
          <w:tab w:val="left" w:pos="1704"/>
        </w:tabs>
        <w:ind w:left="426"/>
        <w:jc w:val="both"/>
        <w:rPr>
          <w:b/>
          <w:bCs/>
          <w:sz w:val="20"/>
          <w:szCs w:val="20"/>
        </w:rPr>
      </w:pPr>
      <w:r w:rsidRPr="00415FCB">
        <w:rPr>
          <w:b/>
          <w:bCs/>
          <w:sz w:val="20"/>
          <w:szCs w:val="20"/>
        </w:rPr>
        <w:t xml:space="preserve">Części I: </w:t>
      </w:r>
      <w:r w:rsidR="006B6B46" w:rsidRPr="00415FCB">
        <w:rPr>
          <w:sz w:val="20"/>
          <w:szCs w:val="20"/>
        </w:rPr>
        <w:t xml:space="preserve">Trasa dowozu uczniów do szkół na terenie Gminy Pacanów </w:t>
      </w:r>
      <w:r w:rsidRPr="00415FCB">
        <w:rPr>
          <w:sz w:val="20"/>
          <w:szCs w:val="20"/>
        </w:rPr>
        <w:t>–</w:t>
      </w:r>
      <w:r w:rsidR="006B6B46" w:rsidRPr="00415FCB">
        <w:rPr>
          <w:sz w:val="20"/>
          <w:szCs w:val="20"/>
        </w:rPr>
        <w:t xml:space="preserve"> czterema autobusami i czterema</w:t>
      </w:r>
      <w:r w:rsidR="00D07A98" w:rsidRPr="00415FCB">
        <w:rPr>
          <w:sz w:val="20"/>
          <w:szCs w:val="20"/>
        </w:rPr>
        <w:t xml:space="preserve"> kierowcami,</w:t>
      </w:r>
    </w:p>
    <w:p w:rsidR="007A7A98" w:rsidRPr="00415FCB" w:rsidRDefault="007A7A98" w:rsidP="00415FCB">
      <w:pPr>
        <w:pStyle w:val="Akapitzlist"/>
        <w:numPr>
          <w:ilvl w:val="0"/>
          <w:numId w:val="37"/>
        </w:numPr>
        <w:tabs>
          <w:tab w:val="left" w:pos="852"/>
          <w:tab w:val="left" w:pos="1704"/>
        </w:tabs>
        <w:ind w:left="426"/>
        <w:jc w:val="both"/>
        <w:rPr>
          <w:bCs/>
          <w:sz w:val="20"/>
          <w:szCs w:val="20"/>
        </w:rPr>
      </w:pPr>
      <w:r w:rsidRPr="00415FCB">
        <w:rPr>
          <w:b/>
          <w:bCs/>
          <w:sz w:val="20"/>
          <w:szCs w:val="20"/>
        </w:rPr>
        <w:t>Częś</w:t>
      </w:r>
      <w:r w:rsidR="00D07A98" w:rsidRPr="00415FCB">
        <w:rPr>
          <w:b/>
          <w:bCs/>
          <w:sz w:val="20"/>
          <w:szCs w:val="20"/>
        </w:rPr>
        <w:t>ci</w:t>
      </w:r>
      <w:r w:rsidRPr="00415FCB">
        <w:rPr>
          <w:b/>
          <w:bCs/>
          <w:sz w:val="20"/>
          <w:szCs w:val="20"/>
        </w:rPr>
        <w:t xml:space="preserve"> II:</w:t>
      </w:r>
      <w:r w:rsidRPr="00415FCB">
        <w:rPr>
          <w:sz w:val="20"/>
          <w:szCs w:val="20"/>
        </w:rPr>
        <w:t xml:space="preserve"> Trasa dowozu dzieci niepełnosprawnych do Gimnazjum Nr 2 w Ratajach Słupskich</w:t>
      </w:r>
      <w:r w:rsidRPr="00415FCB">
        <w:rPr>
          <w:sz w:val="20"/>
          <w:szCs w:val="20"/>
        </w:rPr>
        <w:br/>
        <w:t>i Niepublicznego Ośrodka Rewalidacyjno-Wychowawczego w Kupieninie –</w:t>
      </w:r>
      <w:r w:rsidR="006B6B46" w:rsidRPr="00415FCB">
        <w:rPr>
          <w:sz w:val="20"/>
          <w:szCs w:val="20"/>
        </w:rPr>
        <w:t xml:space="preserve"> </w:t>
      </w:r>
      <w:r w:rsidR="00D07A98" w:rsidRPr="00415FCB">
        <w:rPr>
          <w:sz w:val="20"/>
          <w:szCs w:val="20"/>
        </w:rPr>
        <w:t>jed</w:t>
      </w:r>
      <w:r w:rsidR="00415FCB" w:rsidRPr="00415FCB">
        <w:rPr>
          <w:sz w:val="20"/>
          <w:szCs w:val="20"/>
        </w:rPr>
        <w:t>nym autobusem</w:t>
      </w:r>
      <w:r w:rsidR="00415FCB" w:rsidRPr="00415FCB">
        <w:rPr>
          <w:b/>
          <w:bCs/>
          <w:sz w:val="20"/>
          <w:szCs w:val="20"/>
        </w:rPr>
        <w:t xml:space="preserve"> </w:t>
      </w:r>
      <w:r w:rsidR="00415FCB" w:rsidRPr="00415FCB">
        <w:rPr>
          <w:bCs/>
          <w:sz w:val="20"/>
          <w:szCs w:val="20"/>
        </w:rPr>
        <w:t>przystosowanym do przewozu osób niepełnosprawnych</w:t>
      </w:r>
      <w:r w:rsidR="00415FCB" w:rsidRPr="00415FCB">
        <w:rPr>
          <w:sz w:val="20"/>
          <w:szCs w:val="20"/>
        </w:rPr>
        <w:t>, jednym kierowcą</w:t>
      </w:r>
      <w:r w:rsidR="00415FCB" w:rsidRPr="00415FCB">
        <w:rPr>
          <w:bCs/>
          <w:sz w:val="20"/>
          <w:szCs w:val="20"/>
        </w:rPr>
        <w:t xml:space="preserve"> i </w:t>
      </w:r>
      <w:r w:rsidR="00A0752F">
        <w:rPr>
          <w:bCs/>
          <w:sz w:val="20"/>
          <w:szCs w:val="20"/>
        </w:rPr>
        <w:t>osobą</w:t>
      </w:r>
      <w:r w:rsidR="00415FCB" w:rsidRPr="00415FCB">
        <w:rPr>
          <w:bCs/>
          <w:sz w:val="20"/>
          <w:szCs w:val="20"/>
        </w:rPr>
        <w:t xml:space="preserve"> do opieki nad uczniami</w:t>
      </w:r>
      <w:r w:rsidR="00A0752F">
        <w:rPr>
          <w:bCs/>
          <w:sz w:val="20"/>
          <w:szCs w:val="20"/>
        </w:rPr>
        <w:br/>
      </w:r>
      <w:r w:rsidR="00415FCB" w:rsidRPr="00415FCB">
        <w:rPr>
          <w:bCs/>
          <w:sz w:val="20"/>
          <w:szCs w:val="20"/>
        </w:rPr>
        <w:t>w trakcie przewozu.</w:t>
      </w:r>
    </w:p>
    <w:p w:rsidR="00185AEC" w:rsidRDefault="00185AEC">
      <w:pPr>
        <w:pStyle w:val="Tekstpodstawowy"/>
        <w:ind w:left="340"/>
        <w:jc w:val="both"/>
        <w:rPr>
          <w:rFonts w:cs="Times New Roman"/>
          <w:sz w:val="20"/>
          <w:szCs w:val="20"/>
        </w:rPr>
      </w:pPr>
      <w:r>
        <w:rPr>
          <w:rFonts w:cs="Times New Roman"/>
          <w:b/>
          <w:bCs/>
          <w:sz w:val="20"/>
          <w:szCs w:val="20"/>
          <w:u w:val="single"/>
        </w:rPr>
        <w:t>Ocena spełniania warunku</w:t>
      </w:r>
      <w:r>
        <w:rPr>
          <w:rFonts w:cs="Times New Roman"/>
          <w:sz w:val="20"/>
          <w:szCs w:val="20"/>
        </w:rPr>
        <w:t xml:space="preserve"> będzie dokonana na podstawie złożonego oświadczenia o dysponowaniu odpowiednim potencjałem technicznym oraz osobami zdolnymi do wykonania zamówienia zgodnie z wzorem (</w:t>
      </w:r>
      <w:r>
        <w:rPr>
          <w:rFonts w:cs="Times New Roman"/>
          <w:b/>
          <w:bCs/>
          <w:sz w:val="20"/>
          <w:szCs w:val="20"/>
        </w:rPr>
        <w:t>załącznik nr 2</w:t>
      </w:r>
      <w:r>
        <w:rPr>
          <w:rFonts w:cs="Times New Roman"/>
          <w:sz w:val="20"/>
          <w:szCs w:val="20"/>
        </w:rPr>
        <w:t>),  o którym mowa w pkt. IX.2, lit. a) SIWZ,</w:t>
      </w:r>
      <w:r>
        <w:rPr>
          <w:rFonts w:cs="Times New Roman"/>
          <w:color w:val="FF0000"/>
          <w:sz w:val="20"/>
          <w:szCs w:val="20"/>
        </w:rPr>
        <w:t xml:space="preserve"> </w:t>
      </w:r>
      <w:r>
        <w:rPr>
          <w:rFonts w:cs="Times New Roman"/>
          <w:sz w:val="20"/>
          <w:szCs w:val="20"/>
        </w:rPr>
        <w:t>a warunków szczegółowych na podstawie złożonego:</w:t>
      </w:r>
    </w:p>
    <w:p w:rsidR="00185AEC" w:rsidRDefault="00185AEC" w:rsidP="00715A7A">
      <w:pPr>
        <w:pStyle w:val="Tekstpodstawowy"/>
        <w:numPr>
          <w:ilvl w:val="0"/>
          <w:numId w:val="11"/>
        </w:numPr>
        <w:ind w:left="340" w:hanging="340"/>
        <w:jc w:val="both"/>
        <w:rPr>
          <w:rFonts w:cs="Times New Roman"/>
          <w:sz w:val="20"/>
          <w:szCs w:val="20"/>
          <w:lang w:val="en-US"/>
        </w:rPr>
      </w:pPr>
      <w:r>
        <w:rPr>
          <w:rFonts w:cs="Times New Roman"/>
          <w:sz w:val="20"/>
          <w:szCs w:val="20"/>
        </w:rPr>
        <w:t>wykazu osób, które będą uczestniczyć w wykonywaniu zamówienia wraz z informacjami na temat ich kwalifikacji zawodowych, doświadczenia i wykształcenia niezbędnych do wykonania zamówienia, a także zakresu wykonywanych przez nie czynności oraz informacją o podstawie do dysponowania tymi osobami, zgodnie ze wzorem (</w:t>
      </w:r>
      <w:r>
        <w:rPr>
          <w:rFonts w:cs="Times New Roman"/>
          <w:b/>
          <w:bCs/>
          <w:sz w:val="20"/>
          <w:szCs w:val="20"/>
        </w:rPr>
        <w:t>załącznik nr 4</w:t>
      </w:r>
      <w:r>
        <w:rPr>
          <w:rFonts w:cs="Times New Roman"/>
          <w:sz w:val="20"/>
          <w:szCs w:val="20"/>
        </w:rPr>
        <w:t xml:space="preserve">), o którym mowa w pkt. </w:t>
      </w:r>
      <w:r>
        <w:rPr>
          <w:rFonts w:cs="Times New Roman"/>
          <w:sz w:val="20"/>
          <w:szCs w:val="20"/>
          <w:lang w:val="en-US"/>
        </w:rPr>
        <w:t xml:space="preserve">IX.2. lit. </w:t>
      </w:r>
      <w:r w:rsidR="00415FCB">
        <w:rPr>
          <w:rFonts w:cs="Times New Roman"/>
          <w:sz w:val="20"/>
          <w:szCs w:val="20"/>
          <w:lang w:val="en-US"/>
        </w:rPr>
        <w:t>b</w:t>
      </w:r>
      <w:r>
        <w:rPr>
          <w:rFonts w:cs="Times New Roman"/>
          <w:sz w:val="20"/>
          <w:szCs w:val="20"/>
          <w:lang w:val="en-US"/>
        </w:rPr>
        <w:t xml:space="preserve"> ) SIWZ,</w:t>
      </w:r>
    </w:p>
    <w:p w:rsidR="00185AEC" w:rsidRDefault="00185AEC" w:rsidP="00715A7A">
      <w:pPr>
        <w:pStyle w:val="Tekstpodstawowy"/>
        <w:numPr>
          <w:ilvl w:val="0"/>
          <w:numId w:val="11"/>
        </w:numPr>
        <w:ind w:left="340" w:hanging="340"/>
        <w:jc w:val="both"/>
        <w:rPr>
          <w:rFonts w:cs="Times New Roman"/>
          <w:sz w:val="20"/>
          <w:szCs w:val="20"/>
          <w:lang w:val="en-US"/>
        </w:rPr>
      </w:pPr>
      <w:r w:rsidRPr="007A7A98">
        <w:rPr>
          <w:rFonts w:cs="Times New Roman"/>
          <w:sz w:val="20"/>
          <w:szCs w:val="20"/>
        </w:rPr>
        <w:t xml:space="preserve"> </w:t>
      </w:r>
      <w:r>
        <w:rPr>
          <w:rFonts w:cs="Times New Roman"/>
          <w:sz w:val="20"/>
          <w:szCs w:val="20"/>
        </w:rPr>
        <w:t xml:space="preserve">oświadczenia, że osoby które będą uczestniczyć w wykonywaniu zamówienia, posiadają wymagane uprawnienia, jeżeli ustawy nakładają obowiązek posiadania takich uprawnień, zgodnie z wzorem </w:t>
      </w:r>
      <w:r>
        <w:rPr>
          <w:rFonts w:cs="Times New Roman"/>
          <w:sz w:val="20"/>
          <w:szCs w:val="20"/>
        </w:rPr>
        <w:br/>
        <w:t>(</w:t>
      </w:r>
      <w:r>
        <w:rPr>
          <w:rFonts w:cs="Times New Roman"/>
          <w:b/>
          <w:bCs/>
          <w:sz w:val="20"/>
          <w:szCs w:val="20"/>
        </w:rPr>
        <w:t>załącznik</w:t>
      </w:r>
      <w:r>
        <w:rPr>
          <w:rFonts w:cs="Times New Roman"/>
          <w:sz w:val="20"/>
          <w:szCs w:val="20"/>
        </w:rPr>
        <w:t xml:space="preserve"> </w:t>
      </w:r>
      <w:r>
        <w:rPr>
          <w:rFonts w:cs="Times New Roman"/>
          <w:b/>
          <w:bCs/>
          <w:sz w:val="20"/>
          <w:szCs w:val="20"/>
        </w:rPr>
        <w:t>nr 5</w:t>
      </w:r>
      <w:r>
        <w:rPr>
          <w:rFonts w:cs="Times New Roman"/>
          <w:sz w:val="20"/>
          <w:szCs w:val="20"/>
        </w:rPr>
        <w:t xml:space="preserve">), o którym mowa w pkt. </w:t>
      </w:r>
      <w:r>
        <w:rPr>
          <w:rFonts w:cs="Times New Roman"/>
          <w:sz w:val="20"/>
          <w:szCs w:val="20"/>
          <w:lang w:val="en-US"/>
        </w:rPr>
        <w:t xml:space="preserve">IX.2. lit </w:t>
      </w:r>
      <w:r w:rsidR="00415FCB">
        <w:rPr>
          <w:rFonts w:cs="Times New Roman"/>
          <w:sz w:val="20"/>
          <w:szCs w:val="20"/>
          <w:lang w:val="en-US"/>
        </w:rPr>
        <w:t>c</w:t>
      </w:r>
      <w:r>
        <w:rPr>
          <w:rFonts w:cs="Times New Roman"/>
          <w:sz w:val="20"/>
          <w:szCs w:val="20"/>
          <w:lang w:val="en-US"/>
        </w:rPr>
        <w:t>)</w:t>
      </w:r>
      <w:r w:rsidR="00415FCB">
        <w:rPr>
          <w:rFonts w:cs="Times New Roman"/>
          <w:sz w:val="20"/>
          <w:szCs w:val="20"/>
          <w:lang w:val="en-US"/>
        </w:rPr>
        <w:t xml:space="preserve"> </w:t>
      </w:r>
      <w:r>
        <w:rPr>
          <w:rFonts w:cs="Times New Roman"/>
          <w:sz w:val="20"/>
          <w:szCs w:val="20"/>
          <w:lang w:val="en-US"/>
        </w:rPr>
        <w:t>SIWZ</w:t>
      </w:r>
    </w:p>
    <w:p w:rsidR="00185AEC" w:rsidRDefault="00185AEC">
      <w:pPr>
        <w:pStyle w:val="Tekstpodstawowy"/>
        <w:ind w:left="340"/>
        <w:jc w:val="both"/>
        <w:rPr>
          <w:rFonts w:cs="Times New Roman"/>
          <w:sz w:val="20"/>
          <w:szCs w:val="20"/>
          <w:lang w:val="en-US"/>
        </w:rPr>
      </w:pPr>
    </w:p>
    <w:p w:rsidR="00185AEC" w:rsidRDefault="00185AEC">
      <w:pPr>
        <w:pStyle w:val="Tekstpodstawowy"/>
        <w:numPr>
          <w:ilvl w:val="0"/>
          <w:numId w:val="1"/>
        </w:numPr>
        <w:tabs>
          <w:tab w:val="clear" w:pos="720"/>
          <w:tab w:val="num" w:pos="0"/>
        </w:tabs>
        <w:ind w:left="340" w:hanging="340"/>
        <w:jc w:val="both"/>
        <w:rPr>
          <w:rFonts w:cs="Times New Roman"/>
          <w:sz w:val="20"/>
          <w:szCs w:val="20"/>
        </w:rPr>
      </w:pPr>
      <w:r>
        <w:rPr>
          <w:rFonts w:cs="Times New Roman"/>
          <w:sz w:val="20"/>
          <w:szCs w:val="20"/>
        </w:rPr>
        <w:t>znajdują się w sytuacji ekonomicznej i finansowej zapewniającej wykonanie zamówienia.</w:t>
      </w:r>
    </w:p>
    <w:p w:rsidR="00185AEC" w:rsidRDefault="00185AEC">
      <w:pPr>
        <w:pStyle w:val="Tekstpodstawowy"/>
        <w:ind w:left="340"/>
        <w:jc w:val="both"/>
        <w:rPr>
          <w:rFonts w:cs="Times New Roman"/>
          <w:b/>
          <w:bCs/>
          <w:sz w:val="20"/>
          <w:szCs w:val="20"/>
        </w:rPr>
      </w:pPr>
      <w:r>
        <w:rPr>
          <w:rFonts w:cs="Times New Roman"/>
          <w:sz w:val="20"/>
          <w:szCs w:val="20"/>
        </w:rPr>
        <w:t>W zakresie warunku określonego w pkt VIII.1 lit. d) SIWZ Zamawiający nie precyzuje szczegółowych wymagań odnośnie w/w warunku.</w:t>
      </w:r>
    </w:p>
    <w:p w:rsidR="00185AEC" w:rsidRPr="00415FCB" w:rsidRDefault="00185AEC">
      <w:pPr>
        <w:pStyle w:val="Tekstpodstawowy"/>
        <w:ind w:left="340"/>
        <w:jc w:val="both"/>
        <w:rPr>
          <w:rFonts w:cs="Times New Roman"/>
          <w:sz w:val="20"/>
          <w:szCs w:val="20"/>
        </w:rPr>
      </w:pPr>
      <w:r>
        <w:rPr>
          <w:rFonts w:cs="Times New Roman"/>
          <w:b/>
          <w:bCs/>
          <w:sz w:val="20"/>
          <w:szCs w:val="20"/>
          <w:u w:val="single"/>
        </w:rPr>
        <w:t>Ocena spełniania warunku</w:t>
      </w:r>
      <w:r>
        <w:rPr>
          <w:rFonts w:cs="Times New Roman"/>
          <w:sz w:val="20"/>
          <w:szCs w:val="20"/>
        </w:rPr>
        <w:t xml:space="preserve"> będzie dokonana na podstawie złożonego oświadczenia że Wykonawca znajduje się w sytuacji ekonomicznej i finansowej zapewniającej wykonanie zamówienia  zgodnie z wzorem</w:t>
      </w:r>
      <w:r>
        <w:rPr>
          <w:rFonts w:cs="Times New Roman"/>
          <w:sz w:val="20"/>
          <w:szCs w:val="20"/>
        </w:rPr>
        <w:br/>
        <w:t>(</w:t>
      </w:r>
      <w:r>
        <w:rPr>
          <w:rFonts w:cs="Times New Roman"/>
          <w:b/>
          <w:bCs/>
          <w:sz w:val="20"/>
          <w:szCs w:val="20"/>
        </w:rPr>
        <w:t>załącznik nr 2</w:t>
      </w:r>
      <w:r>
        <w:rPr>
          <w:rFonts w:cs="Times New Roman"/>
          <w:sz w:val="20"/>
          <w:szCs w:val="20"/>
        </w:rPr>
        <w:t xml:space="preserve">) o którym mowa w pkt. </w:t>
      </w:r>
      <w:r w:rsidRPr="00415FCB">
        <w:rPr>
          <w:rFonts w:cs="Times New Roman"/>
          <w:sz w:val="20"/>
          <w:szCs w:val="20"/>
        </w:rPr>
        <w:t>IX.2, lit. a) SIWZ.</w:t>
      </w:r>
    </w:p>
    <w:p w:rsidR="00185AEC" w:rsidRPr="00415FCB" w:rsidRDefault="00185AEC">
      <w:pPr>
        <w:pStyle w:val="Tekstpodstawowy"/>
        <w:ind w:left="340"/>
        <w:jc w:val="both"/>
        <w:rPr>
          <w:rFonts w:cs="Times New Roman"/>
          <w:sz w:val="20"/>
          <w:szCs w:val="20"/>
        </w:rPr>
      </w:pPr>
    </w:p>
    <w:p w:rsidR="00185AEC" w:rsidRDefault="00185AEC" w:rsidP="001C582F">
      <w:pPr>
        <w:pStyle w:val="Tekstpodstawowy"/>
        <w:numPr>
          <w:ilvl w:val="0"/>
          <w:numId w:val="43"/>
        </w:numPr>
        <w:ind w:left="426" w:hanging="426"/>
        <w:jc w:val="both"/>
        <w:rPr>
          <w:rFonts w:cs="Times New Roman"/>
          <w:sz w:val="20"/>
          <w:szCs w:val="20"/>
        </w:rPr>
      </w:pPr>
      <w:r>
        <w:rPr>
          <w:rFonts w:cs="Times New Roman"/>
          <w:sz w:val="20"/>
          <w:szCs w:val="20"/>
        </w:rPr>
        <w:t xml:space="preserve">W postępowaniu mogą wziąć udział Wykonawcy, którzy spełniają warunek udziału w postępowaniu dotyczący braku podstaw do wykluczenia w postępowaniu o udzielenie zamówienia publicznego w okolicznościach </w:t>
      </w:r>
      <w:r>
        <w:rPr>
          <w:rFonts w:cs="Times New Roman"/>
          <w:sz w:val="20"/>
          <w:szCs w:val="20"/>
        </w:rPr>
        <w:br/>
        <w:t>o których mowa w art.24 ust. 1 ustawy Prawo Zamówień Publicznych.</w:t>
      </w:r>
    </w:p>
    <w:p w:rsidR="00185AEC" w:rsidRPr="00415FCB" w:rsidRDefault="00185AEC" w:rsidP="00415FCB">
      <w:pPr>
        <w:pStyle w:val="Tekstpodstawowy"/>
        <w:ind w:left="360"/>
        <w:jc w:val="both"/>
        <w:rPr>
          <w:rFonts w:cs="Times New Roman"/>
          <w:sz w:val="20"/>
          <w:szCs w:val="20"/>
        </w:rPr>
      </w:pPr>
      <w:r>
        <w:rPr>
          <w:rFonts w:cs="Times New Roman"/>
          <w:b/>
          <w:bCs/>
          <w:sz w:val="20"/>
          <w:szCs w:val="20"/>
          <w:u w:val="single"/>
        </w:rPr>
        <w:t>Ocena spełniania warunku</w:t>
      </w:r>
      <w:r>
        <w:rPr>
          <w:rFonts w:cs="Times New Roman"/>
          <w:sz w:val="20"/>
          <w:szCs w:val="20"/>
        </w:rPr>
        <w:t xml:space="preserve"> będzie dokonana na podstawie złożonego przez Wykonawcę oświadczenia o braku podstaw do wykluczenia  z postępowania z powodu niespełnienia warunków  o których mowa w art. 24 ust. 1 zgodnie z wzorem  (</w:t>
      </w:r>
      <w:r>
        <w:rPr>
          <w:rFonts w:cs="Times New Roman"/>
          <w:b/>
          <w:bCs/>
          <w:sz w:val="20"/>
          <w:szCs w:val="20"/>
        </w:rPr>
        <w:t>załącznik nr 3</w:t>
      </w:r>
      <w:r>
        <w:rPr>
          <w:rFonts w:cs="Times New Roman"/>
          <w:sz w:val="20"/>
          <w:szCs w:val="20"/>
        </w:rPr>
        <w:t xml:space="preserve">), o którym mowa w pkt. </w:t>
      </w:r>
      <w:r w:rsidRPr="00415FCB">
        <w:rPr>
          <w:rFonts w:cs="Times New Roman"/>
          <w:sz w:val="20"/>
          <w:szCs w:val="20"/>
        </w:rPr>
        <w:t>IX.4, lit. a) SIWZ.</w:t>
      </w:r>
    </w:p>
    <w:p w:rsidR="00185AEC" w:rsidRDefault="00185AEC" w:rsidP="00415FCB">
      <w:pPr>
        <w:pStyle w:val="Tekstpodstawowy"/>
        <w:numPr>
          <w:ilvl w:val="0"/>
          <w:numId w:val="43"/>
        </w:numPr>
        <w:ind w:left="360"/>
        <w:jc w:val="both"/>
        <w:rPr>
          <w:rFonts w:cs="Times New Roman"/>
          <w:b/>
          <w:bCs/>
          <w:sz w:val="20"/>
          <w:szCs w:val="20"/>
        </w:rPr>
      </w:pPr>
      <w:r>
        <w:rPr>
          <w:rFonts w:cs="Times New Roman"/>
          <w:sz w:val="20"/>
          <w:szCs w:val="20"/>
        </w:rPr>
        <w:t>W przypadku Wykonawców wspólnie ubiegających się o udzielenie zamówienia, każdy z warunków określonych w pkt.  VIII.1. a),b),c),d) winien spełniać co najmniej jeden z tych Wykonawców albo wszyscy ci Wykonawcy wspólnie. Warunek określony w pkt. VIII.2. winien spełniać każdy z Wykonawców samodzielnie.</w:t>
      </w:r>
    </w:p>
    <w:p w:rsidR="00185AEC" w:rsidRDefault="00185AEC" w:rsidP="00415FCB">
      <w:pPr>
        <w:pStyle w:val="Tekstpodstawowy"/>
        <w:numPr>
          <w:ilvl w:val="0"/>
          <w:numId w:val="43"/>
        </w:numPr>
        <w:ind w:left="360"/>
        <w:jc w:val="both"/>
        <w:rPr>
          <w:rFonts w:cs="Times New Roman"/>
          <w:b/>
          <w:bCs/>
          <w:sz w:val="20"/>
          <w:szCs w:val="20"/>
        </w:rPr>
      </w:pPr>
      <w:r>
        <w:rPr>
          <w:rFonts w:cs="Times New Roman"/>
          <w:color w:val="000000"/>
          <w:sz w:val="20"/>
          <w:szCs w:val="20"/>
        </w:rPr>
        <w:t>Wykonawca może, polegać na wiedzy i doświadczeniu, potencjale technicznym, osobach zdolnych do wykonania zamówienia lub zdolnościach finansowych innych podmiotów, niezależnie od charakteru łączących go z nim stosunków. Wykonawca w takiej sytuacji zobowiązany jest udowodnić Zamawiającemu, iż będzie dysponował zasobami niezbędnymi do realizacji zamówienia, w szczególności przedstawiać w tym celu pisemne</w:t>
      </w:r>
      <w:r>
        <w:rPr>
          <w:rFonts w:cs="Times New Roman"/>
          <w:color w:val="FF0000"/>
          <w:sz w:val="20"/>
          <w:szCs w:val="20"/>
        </w:rPr>
        <w:t xml:space="preserve"> </w:t>
      </w:r>
      <w:r>
        <w:rPr>
          <w:rFonts w:cs="Times New Roman"/>
          <w:color w:val="000000"/>
          <w:sz w:val="20"/>
          <w:szCs w:val="20"/>
        </w:rPr>
        <w:t>zobowiązanie tych podmiotów do oddania mu do dyspozycji niezbędnych zasobów na okres korzystania z nich przy wykonywaniu zamówienia (</w:t>
      </w:r>
      <w:r>
        <w:rPr>
          <w:rFonts w:cs="Times New Roman"/>
          <w:b/>
          <w:bCs/>
          <w:color w:val="000000"/>
          <w:sz w:val="20"/>
          <w:szCs w:val="20"/>
        </w:rPr>
        <w:t>wg wzoru załącznika nr 4a</w:t>
      </w:r>
      <w:r>
        <w:rPr>
          <w:rFonts w:cs="Times New Roman"/>
          <w:color w:val="000000"/>
          <w:sz w:val="20"/>
          <w:szCs w:val="20"/>
        </w:rPr>
        <w:t xml:space="preserve">). </w:t>
      </w:r>
    </w:p>
    <w:p w:rsidR="00185AEC" w:rsidRPr="00415FCB" w:rsidRDefault="00185AEC" w:rsidP="00415FCB">
      <w:pPr>
        <w:pStyle w:val="Akapitzlist"/>
        <w:autoSpaceDE w:val="0"/>
        <w:autoSpaceDN w:val="0"/>
        <w:adjustRightInd w:val="0"/>
        <w:ind w:left="360"/>
        <w:jc w:val="both"/>
        <w:rPr>
          <w:color w:val="000000"/>
          <w:sz w:val="20"/>
          <w:szCs w:val="20"/>
        </w:rPr>
      </w:pPr>
      <w:r w:rsidRPr="00415FCB">
        <w:rPr>
          <w:color w:val="000000"/>
          <w:sz w:val="20"/>
          <w:szCs w:val="20"/>
        </w:rPr>
        <w:t>Jeżeli Wykonawca, wykazując spełnianie warunków, o których mowa w art. 22 ust.1 ustawy, polega na zasobach innych podmiotów na zasadach określonych w art.26 ust.2b ustawy Pzp, a podmioty te będą brały udział w realizacji części zamówienia, zamawiający żąda od Wykonawcy przedstawienia w odniesieniu do tych podmiotów następujących dokumentów:</w:t>
      </w:r>
    </w:p>
    <w:p w:rsidR="00185AEC" w:rsidRPr="00415FCB" w:rsidRDefault="00185AEC" w:rsidP="001C582F">
      <w:pPr>
        <w:pStyle w:val="Akapitzlist"/>
        <w:autoSpaceDE w:val="0"/>
        <w:autoSpaceDN w:val="0"/>
        <w:adjustRightInd w:val="0"/>
        <w:ind w:left="360"/>
        <w:jc w:val="both"/>
        <w:rPr>
          <w:color w:val="000000"/>
          <w:sz w:val="20"/>
          <w:szCs w:val="20"/>
        </w:rPr>
      </w:pPr>
      <w:r w:rsidRPr="00415FCB">
        <w:rPr>
          <w:color w:val="000000"/>
          <w:sz w:val="20"/>
          <w:szCs w:val="20"/>
        </w:rPr>
        <w:t>- oświadczenia o braku podstaw do wykluczenia.</w:t>
      </w:r>
    </w:p>
    <w:p w:rsidR="00185AEC" w:rsidRDefault="00185AEC" w:rsidP="00415FCB">
      <w:pPr>
        <w:pStyle w:val="Tekstpodstawowy"/>
        <w:numPr>
          <w:ilvl w:val="0"/>
          <w:numId w:val="43"/>
        </w:numPr>
        <w:ind w:left="360"/>
        <w:jc w:val="both"/>
        <w:rPr>
          <w:rFonts w:cs="Times New Roman"/>
          <w:b/>
          <w:bCs/>
          <w:sz w:val="20"/>
          <w:szCs w:val="20"/>
        </w:rPr>
      </w:pPr>
      <w:r>
        <w:rPr>
          <w:rFonts w:cs="Times New Roman"/>
          <w:sz w:val="20"/>
          <w:szCs w:val="20"/>
        </w:rPr>
        <w:lastRenderedPageBreak/>
        <w:t>Ocena spełniania warunków udziału w postępowaniu o których mowa w pkt. VIII.1-</w:t>
      </w:r>
      <w:r w:rsidR="001C582F">
        <w:rPr>
          <w:rFonts w:cs="Times New Roman"/>
          <w:sz w:val="20"/>
          <w:szCs w:val="20"/>
        </w:rPr>
        <w:t>4</w:t>
      </w:r>
      <w:r>
        <w:rPr>
          <w:rFonts w:cs="Times New Roman"/>
          <w:sz w:val="20"/>
          <w:szCs w:val="20"/>
        </w:rPr>
        <w:t xml:space="preserve"> dokonana zostanie wg kryterium spełnia/nie spełnia odbędzie się na podstawie złożonych dokumentów i oświadczeń wymienionych </w:t>
      </w:r>
      <w:r>
        <w:rPr>
          <w:rFonts w:cs="Times New Roman"/>
          <w:sz w:val="20"/>
          <w:szCs w:val="20"/>
        </w:rPr>
        <w:br/>
        <w:t>w punkcie IX SIWZ.</w:t>
      </w:r>
    </w:p>
    <w:p w:rsidR="00185AEC" w:rsidRDefault="00185AEC" w:rsidP="00415FCB">
      <w:pPr>
        <w:pStyle w:val="Tekstpodstawowy"/>
        <w:numPr>
          <w:ilvl w:val="0"/>
          <w:numId w:val="43"/>
        </w:numPr>
        <w:ind w:left="360"/>
        <w:jc w:val="both"/>
        <w:rPr>
          <w:rFonts w:cs="Times New Roman"/>
          <w:b/>
          <w:bCs/>
          <w:sz w:val="20"/>
          <w:szCs w:val="20"/>
        </w:rPr>
      </w:pPr>
      <w:r>
        <w:rPr>
          <w:rFonts w:cs="Times New Roman"/>
          <w:color w:val="000000"/>
          <w:sz w:val="20"/>
          <w:szCs w:val="20"/>
          <w:lang w:eastAsia="ar-SA"/>
        </w:rPr>
        <w:t>Z treści załączonych oświadczeń musi jednoznacznie wynikać, iż w/w warunki Wykonawca spełnia nie później niż w dniu, w którym upłynął termin składania  ofert.</w:t>
      </w:r>
    </w:p>
    <w:p w:rsidR="00185AEC" w:rsidRDefault="00185AEC">
      <w:pPr>
        <w:pStyle w:val="Tekstpodstawowy"/>
        <w:ind w:left="340"/>
        <w:jc w:val="both"/>
        <w:rPr>
          <w:rFonts w:cs="Times New Roman"/>
          <w:b/>
          <w:bCs/>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OŚWIADCZENIA I DOKUMENTY, JAKIE MAJĄ DOSTARCZYĆ WYKONAWCY W CELU POTWIERDZENIA SPEŁNIANIA WARUNKÓW UDZIAŁU W POSTĘPOWANIU</w:t>
      </w:r>
    </w:p>
    <w:p w:rsidR="00185AEC" w:rsidRDefault="00185AEC">
      <w:pPr>
        <w:pStyle w:val="Tekstpodstawowy"/>
        <w:jc w:val="both"/>
        <w:rPr>
          <w:rFonts w:cs="Times New Roman"/>
          <w:sz w:val="20"/>
          <w:szCs w:val="20"/>
        </w:rPr>
      </w:pPr>
    </w:p>
    <w:p w:rsidR="00185AEC" w:rsidRDefault="00185AEC" w:rsidP="00715A7A">
      <w:pPr>
        <w:numPr>
          <w:ilvl w:val="0"/>
          <w:numId w:val="7"/>
        </w:numPr>
        <w:autoSpaceDE w:val="0"/>
        <w:ind w:left="340" w:hanging="340"/>
        <w:jc w:val="both"/>
        <w:rPr>
          <w:rFonts w:cs="Times New Roman"/>
          <w:color w:val="000000"/>
          <w:sz w:val="20"/>
          <w:szCs w:val="20"/>
          <w:lang w:eastAsia="ar-SA"/>
        </w:rPr>
      </w:pPr>
      <w:r>
        <w:rPr>
          <w:rFonts w:cs="Times New Roman"/>
          <w:color w:val="000000"/>
          <w:sz w:val="20"/>
          <w:szCs w:val="20"/>
          <w:lang w:eastAsia="ar-SA"/>
        </w:rPr>
        <w:t xml:space="preserve">Ofertę stanowi formularz ofertowy (wg wzoru podanego w </w:t>
      </w:r>
      <w:r>
        <w:rPr>
          <w:rFonts w:cs="Times New Roman"/>
          <w:b/>
          <w:bCs/>
          <w:color w:val="000000"/>
          <w:sz w:val="20"/>
          <w:szCs w:val="20"/>
          <w:lang w:eastAsia="ar-SA"/>
        </w:rPr>
        <w:t>załączniku nr 1 do SIWZ</w:t>
      </w:r>
      <w:r>
        <w:rPr>
          <w:rFonts w:cs="Times New Roman"/>
          <w:color w:val="000000"/>
          <w:sz w:val="20"/>
          <w:szCs w:val="20"/>
          <w:lang w:eastAsia="ar-SA"/>
        </w:rPr>
        <w:t xml:space="preserve">), oświadczenia </w:t>
      </w:r>
      <w:r>
        <w:rPr>
          <w:rFonts w:cs="Times New Roman"/>
          <w:color w:val="000000"/>
          <w:sz w:val="20"/>
          <w:szCs w:val="20"/>
          <w:lang w:eastAsia="ar-SA"/>
        </w:rPr>
        <w:br/>
        <w:t>i dokumenty  potwierdzające spełnienie przez Wykonawcę wymaganych warunków.</w:t>
      </w:r>
    </w:p>
    <w:p w:rsidR="00185AEC" w:rsidRDefault="00185AEC" w:rsidP="00715A7A">
      <w:pPr>
        <w:numPr>
          <w:ilvl w:val="0"/>
          <w:numId w:val="7"/>
        </w:numPr>
        <w:autoSpaceDE w:val="0"/>
        <w:ind w:left="340" w:hanging="340"/>
        <w:jc w:val="both"/>
        <w:rPr>
          <w:rFonts w:cs="Times New Roman"/>
          <w:color w:val="000000"/>
          <w:sz w:val="20"/>
          <w:szCs w:val="20"/>
          <w:lang w:eastAsia="ar-SA"/>
        </w:rPr>
      </w:pPr>
      <w:r>
        <w:rPr>
          <w:rFonts w:cs="Times New Roman"/>
          <w:color w:val="000000"/>
          <w:sz w:val="20"/>
          <w:szCs w:val="20"/>
          <w:lang w:eastAsia="ar-SA"/>
        </w:rPr>
        <w:t>W celu wykazania  spełniania przez Wykonawcę warunków, o których mowa w art. 22 ust. 1 ustawy PZP każdy Wykonawca składa następujące dokumenty:</w:t>
      </w:r>
    </w:p>
    <w:p w:rsidR="00185AEC" w:rsidRDefault="00185AEC">
      <w:pPr>
        <w:numPr>
          <w:ilvl w:val="0"/>
          <w:numId w:val="2"/>
        </w:numPr>
        <w:tabs>
          <w:tab w:val="clear" w:pos="720"/>
          <w:tab w:val="left" w:pos="0"/>
        </w:tabs>
        <w:suppressAutoHyphens/>
        <w:autoSpaceDE w:val="0"/>
        <w:ind w:left="340" w:hanging="340"/>
        <w:jc w:val="both"/>
        <w:rPr>
          <w:rFonts w:cs="Times New Roman"/>
          <w:sz w:val="20"/>
          <w:szCs w:val="20"/>
        </w:rPr>
      </w:pPr>
      <w:r>
        <w:rPr>
          <w:rFonts w:cs="Times New Roman"/>
          <w:sz w:val="20"/>
          <w:szCs w:val="20"/>
          <w:lang w:eastAsia="ar-SA"/>
        </w:rPr>
        <w:t xml:space="preserve">oświadczenie o spełnieniu warunków udziału w postępowaniu określonych w art. 22 ust.1 ustawy z dnia 29 stycznia 2004 r. Prawo zamówień publicznych - (wg wzoru podanego w </w:t>
      </w:r>
      <w:r>
        <w:rPr>
          <w:rFonts w:cs="Times New Roman"/>
          <w:b/>
          <w:bCs/>
          <w:sz w:val="20"/>
          <w:szCs w:val="20"/>
          <w:lang w:eastAsia="ar-SA"/>
        </w:rPr>
        <w:t>załączniku nr 2 do SIWZ</w:t>
      </w:r>
      <w:r>
        <w:rPr>
          <w:rFonts w:cs="Times New Roman"/>
          <w:sz w:val="20"/>
          <w:szCs w:val="20"/>
          <w:lang w:eastAsia="ar-SA"/>
        </w:rPr>
        <w:t>),</w:t>
      </w:r>
    </w:p>
    <w:p w:rsidR="00185AEC" w:rsidRDefault="00185AEC">
      <w:pPr>
        <w:numPr>
          <w:ilvl w:val="0"/>
          <w:numId w:val="2"/>
        </w:numPr>
        <w:tabs>
          <w:tab w:val="clear" w:pos="720"/>
          <w:tab w:val="left" w:pos="0"/>
        </w:tabs>
        <w:suppressAutoHyphens/>
        <w:autoSpaceDE w:val="0"/>
        <w:ind w:left="340" w:hanging="340"/>
        <w:jc w:val="both"/>
        <w:rPr>
          <w:rFonts w:cs="Times New Roman"/>
          <w:color w:val="000000"/>
          <w:sz w:val="20"/>
          <w:szCs w:val="20"/>
          <w:lang w:eastAsia="ar-SA"/>
        </w:rPr>
      </w:pPr>
      <w:r>
        <w:rPr>
          <w:rFonts w:cs="Times New Roman"/>
          <w:color w:val="000000"/>
          <w:sz w:val="20"/>
          <w:szCs w:val="20"/>
          <w:lang w:eastAsia="ar-SA"/>
        </w:rPr>
        <w:t xml:space="preserve">wykaz osób, którymi dysponuje lub będzie dysponował Wykonawca i które będą uczestniczyć w wykonywaniu zamówienia, wraz z informacjami na temat ich kwalifikacji zawodowych, doświadczenia i wykształcenia niezbędnych do wykonania zamówienia, a także zakresu wykonywanych przez nie czynności oraz informacją o podstawie dysponowania tymi osobami, (wg wzoru podanego w </w:t>
      </w:r>
      <w:r>
        <w:rPr>
          <w:rFonts w:cs="Times New Roman"/>
          <w:b/>
          <w:bCs/>
          <w:color w:val="000000"/>
          <w:sz w:val="20"/>
          <w:szCs w:val="20"/>
          <w:lang w:eastAsia="ar-SA"/>
        </w:rPr>
        <w:t>załączniku nr 4 do SIWZ</w:t>
      </w:r>
      <w:r>
        <w:rPr>
          <w:rFonts w:cs="Times New Roman"/>
          <w:color w:val="000000"/>
          <w:sz w:val="20"/>
          <w:szCs w:val="20"/>
          <w:lang w:eastAsia="ar-SA"/>
        </w:rPr>
        <w:t>),</w:t>
      </w:r>
    </w:p>
    <w:p w:rsidR="00185AEC" w:rsidRDefault="00185AEC">
      <w:pPr>
        <w:numPr>
          <w:ilvl w:val="0"/>
          <w:numId w:val="2"/>
        </w:numPr>
        <w:tabs>
          <w:tab w:val="clear" w:pos="720"/>
          <w:tab w:val="left" w:pos="0"/>
        </w:tabs>
        <w:suppressAutoHyphens/>
        <w:autoSpaceDE w:val="0"/>
        <w:ind w:left="340" w:hanging="340"/>
        <w:jc w:val="both"/>
        <w:rPr>
          <w:rFonts w:cs="Times New Roman"/>
          <w:color w:val="000000"/>
          <w:sz w:val="20"/>
          <w:szCs w:val="20"/>
          <w:lang w:eastAsia="ar-SA"/>
        </w:rPr>
      </w:pPr>
      <w:r>
        <w:rPr>
          <w:rFonts w:cs="Times New Roman"/>
          <w:color w:val="000000"/>
          <w:sz w:val="20"/>
          <w:szCs w:val="20"/>
          <w:lang w:eastAsia="ar-SA"/>
        </w:rPr>
        <w:t xml:space="preserve">oświadczenie, że osoby które będą uczestniczyć w wykonaniu zamówienia, posiadają wymagane uprawnienia, jeżeli ustawy nakładają obowiązek posiadania takich uprawnień, (wg wzoru podanego w </w:t>
      </w:r>
      <w:r>
        <w:rPr>
          <w:rFonts w:cs="Times New Roman"/>
          <w:b/>
          <w:bCs/>
          <w:color w:val="000000"/>
          <w:sz w:val="20"/>
          <w:szCs w:val="20"/>
          <w:lang w:eastAsia="ar-SA"/>
        </w:rPr>
        <w:t>załączniku nr 5 do SIWZ</w:t>
      </w:r>
      <w:r>
        <w:rPr>
          <w:rFonts w:cs="Times New Roman"/>
          <w:color w:val="000000"/>
          <w:sz w:val="20"/>
          <w:szCs w:val="20"/>
          <w:lang w:eastAsia="ar-SA"/>
        </w:rPr>
        <w:t>)</w:t>
      </w:r>
    </w:p>
    <w:p w:rsidR="00185AEC" w:rsidRDefault="00185AEC" w:rsidP="00715A7A">
      <w:pPr>
        <w:numPr>
          <w:ilvl w:val="0"/>
          <w:numId w:val="7"/>
        </w:numPr>
        <w:autoSpaceDE w:val="0"/>
        <w:ind w:left="340" w:hanging="340"/>
        <w:jc w:val="both"/>
        <w:rPr>
          <w:rFonts w:cs="Times New Roman"/>
          <w:color w:val="000000"/>
          <w:sz w:val="20"/>
          <w:szCs w:val="20"/>
          <w:lang w:eastAsia="ar-SA"/>
        </w:rPr>
      </w:pPr>
      <w:r>
        <w:rPr>
          <w:rFonts w:cs="Times New Roman"/>
          <w:color w:val="000000"/>
          <w:sz w:val="20"/>
          <w:szCs w:val="20"/>
          <w:lang w:eastAsia="ar-SA"/>
        </w:rPr>
        <w:t>W przypadku oferty składanej przez Wykonawców wspólnie ubiegających się o udzielenie zamówienia publicznego, oświadczenie  o spełnianiu każdego z warunków, o których mowa w art. 22 ust.1  Ustawy PZP składa co najmniej jeden z tych Wykonawców albo wszyscy ci Wykonawcy wspólnie.</w:t>
      </w:r>
    </w:p>
    <w:p w:rsidR="00185AEC" w:rsidRDefault="00185AEC" w:rsidP="00715A7A">
      <w:pPr>
        <w:numPr>
          <w:ilvl w:val="0"/>
          <w:numId w:val="7"/>
        </w:numPr>
        <w:autoSpaceDE w:val="0"/>
        <w:ind w:left="340" w:hanging="340"/>
        <w:jc w:val="both"/>
        <w:rPr>
          <w:rFonts w:cs="Times New Roman"/>
          <w:sz w:val="20"/>
          <w:szCs w:val="20"/>
        </w:rPr>
      </w:pPr>
      <w:r>
        <w:rPr>
          <w:rFonts w:cs="Times New Roman"/>
          <w:sz w:val="20"/>
          <w:szCs w:val="20"/>
        </w:rPr>
        <w:t xml:space="preserve">W celu wykazania spełnienia warunku udziału  w postępowaniu dotyczącego braku podstaw do wykluczenia </w:t>
      </w:r>
      <w:r>
        <w:rPr>
          <w:rFonts w:cs="Times New Roman"/>
          <w:sz w:val="20"/>
          <w:szCs w:val="20"/>
        </w:rPr>
        <w:br/>
        <w:t>z postępowania o udzielenie zamówienia na podstawie art. 24 ust 1, każdy Wykonawca składa następujące dokumenty:</w:t>
      </w:r>
    </w:p>
    <w:p w:rsidR="00185AEC" w:rsidRDefault="00185AEC" w:rsidP="00715A7A">
      <w:pPr>
        <w:numPr>
          <w:ilvl w:val="0"/>
          <w:numId w:val="18"/>
        </w:numPr>
        <w:autoSpaceDE w:val="0"/>
        <w:jc w:val="both"/>
        <w:rPr>
          <w:rFonts w:cs="Times New Roman"/>
          <w:sz w:val="20"/>
          <w:szCs w:val="20"/>
        </w:rPr>
      </w:pPr>
      <w:r>
        <w:rPr>
          <w:rFonts w:cs="Times New Roman"/>
          <w:sz w:val="20"/>
          <w:szCs w:val="20"/>
        </w:rPr>
        <w:t xml:space="preserve">oświadczenie o braku podstaw do wykluczenia z postępowania na podstawie art. 24 ust 1 (wg wzoru podanego </w:t>
      </w:r>
      <w:r>
        <w:rPr>
          <w:rFonts w:cs="Times New Roman"/>
          <w:b/>
          <w:bCs/>
          <w:sz w:val="20"/>
          <w:szCs w:val="20"/>
        </w:rPr>
        <w:t>w załączniku nr 3 do SIWZ</w:t>
      </w:r>
      <w:r>
        <w:rPr>
          <w:rFonts w:cs="Times New Roman"/>
          <w:sz w:val="20"/>
          <w:szCs w:val="20"/>
        </w:rPr>
        <w:t>),</w:t>
      </w:r>
    </w:p>
    <w:p w:rsidR="00185AEC" w:rsidRDefault="00185AEC" w:rsidP="00715A7A">
      <w:pPr>
        <w:numPr>
          <w:ilvl w:val="0"/>
          <w:numId w:val="7"/>
        </w:numPr>
        <w:autoSpaceDE w:val="0"/>
        <w:ind w:left="340" w:hanging="340"/>
        <w:jc w:val="both"/>
        <w:rPr>
          <w:rFonts w:cs="Times New Roman"/>
          <w:color w:val="000000"/>
          <w:sz w:val="20"/>
          <w:szCs w:val="20"/>
          <w:lang w:eastAsia="ar-SA"/>
        </w:rPr>
      </w:pPr>
      <w:r>
        <w:rPr>
          <w:rFonts w:cs="Times New Roman"/>
          <w:color w:val="000000"/>
          <w:sz w:val="20"/>
          <w:szCs w:val="20"/>
          <w:lang w:eastAsia="ar-SA"/>
        </w:rPr>
        <w:t xml:space="preserve">W przypadku oferty składanej przez Wykonawców wspólnie ubiegających się o udzielenie zamówienia publicznego, dokumenty i oświadczenia wymagane w pkt. </w:t>
      </w:r>
      <w:r>
        <w:rPr>
          <w:rFonts w:cs="Times New Roman"/>
          <w:b/>
          <w:bCs/>
          <w:color w:val="000000"/>
          <w:sz w:val="20"/>
          <w:szCs w:val="20"/>
          <w:u w:val="single"/>
          <w:lang w:eastAsia="ar-SA"/>
        </w:rPr>
        <w:t>IX.4 SIWZ potwierdzające, że Wykonawca nie podlega wykluczeniu składa każdy z Wykonawców oddzielnie</w:t>
      </w:r>
      <w:r>
        <w:rPr>
          <w:rFonts w:cs="Times New Roman"/>
          <w:color w:val="000000"/>
          <w:sz w:val="20"/>
          <w:szCs w:val="20"/>
          <w:lang w:eastAsia="ar-SA"/>
        </w:rPr>
        <w:t>.</w:t>
      </w:r>
    </w:p>
    <w:p w:rsidR="00185AEC" w:rsidRDefault="00185AEC" w:rsidP="00715A7A">
      <w:pPr>
        <w:numPr>
          <w:ilvl w:val="0"/>
          <w:numId w:val="7"/>
        </w:numPr>
        <w:autoSpaceDE w:val="0"/>
        <w:ind w:left="340" w:hanging="340"/>
        <w:jc w:val="both"/>
        <w:rPr>
          <w:rFonts w:cs="Times New Roman"/>
          <w:sz w:val="20"/>
          <w:szCs w:val="20"/>
          <w:lang w:eastAsia="ar-SA"/>
        </w:rPr>
      </w:pPr>
      <w:r>
        <w:rPr>
          <w:rFonts w:cs="Times New Roman"/>
          <w:sz w:val="20"/>
          <w:szCs w:val="20"/>
        </w:rPr>
        <w:t xml:space="preserve">Jeżeli Wykonawca ma siedzibę lub miejsce zamieszkania poza terytorium Rzeczypospolitej Polskiej, w zakresie składanych dokumentów zastosowanie ma odpowiednio § 4 Rozporządzenia Prezesa Rady Ministrów  z dnia </w:t>
      </w:r>
      <w:r>
        <w:rPr>
          <w:rFonts w:cs="Times New Roman"/>
          <w:sz w:val="20"/>
          <w:szCs w:val="20"/>
        </w:rPr>
        <w:br/>
        <w:t>19 lutego 2013r w sprawie rodzajów dokumentów jakich może żądać Zamawiający od Wykonawcy oraz form</w:t>
      </w:r>
      <w:r>
        <w:rPr>
          <w:rFonts w:cs="Times New Roman"/>
          <w:sz w:val="20"/>
          <w:szCs w:val="20"/>
        </w:rPr>
        <w:br/>
        <w:t>w jakich te dokumenty mogą być składane (Dz. U. z 2013r. poz. 231) Dokumenty sporządzone w języku obcym winny być składane wraz z tłumaczeniem na język polski, sporządzonym i podpisanym (każdy dokument) przez Wykonawcę.</w:t>
      </w:r>
    </w:p>
    <w:p w:rsidR="00EF76AC" w:rsidRPr="001C582F" w:rsidRDefault="00EF76AC" w:rsidP="00EF76AC">
      <w:pPr>
        <w:numPr>
          <w:ilvl w:val="0"/>
          <w:numId w:val="7"/>
        </w:numPr>
        <w:autoSpaceDE w:val="0"/>
        <w:ind w:left="340" w:hanging="340"/>
        <w:jc w:val="both"/>
        <w:rPr>
          <w:b/>
          <w:sz w:val="20"/>
          <w:szCs w:val="20"/>
          <w:lang w:eastAsia="ar-SA"/>
        </w:rPr>
      </w:pPr>
      <w:r w:rsidRPr="001C582F">
        <w:rPr>
          <w:b/>
          <w:sz w:val="20"/>
          <w:szCs w:val="20"/>
          <w:lang w:eastAsia="ar-SA"/>
        </w:rPr>
        <w:t>Dokumenty dotyczące przynależności do tej samej grupy kapitałowej.</w:t>
      </w:r>
    </w:p>
    <w:p w:rsidR="00EF76AC" w:rsidRPr="00EF76AC" w:rsidRDefault="00EF76AC" w:rsidP="00EF76AC">
      <w:pPr>
        <w:pStyle w:val="Tekstpodstawowy"/>
        <w:tabs>
          <w:tab w:val="left" w:pos="360"/>
        </w:tabs>
        <w:suppressAutoHyphens/>
        <w:ind w:left="360"/>
        <w:jc w:val="both"/>
        <w:rPr>
          <w:sz w:val="20"/>
          <w:szCs w:val="20"/>
          <w:lang w:eastAsia="ar-SA"/>
        </w:rPr>
      </w:pPr>
      <w:r w:rsidRPr="001C582F">
        <w:rPr>
          <w:sz w:val="20"/>
          <w:szCs w:val="20"/>
          <w:lang w:eastAsia="ar-SA"/>
        </w:rPr>
        <w:t xml:space="preserve">W celu wykazania braku podstaw do wykluczenia z postępowania o udzielenie zamówienia publicznego wykonawcy w okolicznościach, o których mowa w art. 24 ust.2 pkt.5 ustawy Prawo Zamówień Publicznych, wykonawcy zobowiązani są przedłożyć zamawiającemu </w:t>
      </w:r>
      <w:r w:rsidRPr="001C582F">
        <w:rPr>
          <w:i/>
          <w:sz w:val="20"/>
          <w:szCs w:val="20"/>
          <w:lang w:eastAsia="ar-SA"/>
        </w:rPr>
        <w:t>listę</w:t>
      </w:r>
      <w:r w:rsidRPr="001C582F">
        <w:rPr>
          <w:sz w:val="20"/>
          <w:szCs w:val="20"/>
          <w:lang w:eastAsia="ar-SA"/>
        </w:rPr>
        <w:t xml:space="preserve"> </w:t>
      </w:r>
      <w:r w:rsidRPr="001C582F">
        <w:rPr>
          <w:i/>
          <w:sz w:val="20"/>
          <w:szCs w:val="20"/>
          <w:lang w:eastAsia="ar-SA"/>
        </w:rPr>
        <w:t>podmiotów należących do tej samej grupy kapitałowej</w:t>
      </w:r>
      <w:r w:rsidRPr="001C582F">
        <w:rPr>
          <w:sz w:val="20"/>
          <w:szCs w:val="20"/>
          <w:lang w:eastAsia="ar-SA"/>
        </w:rPr>
        <w:t xml:space="preserve"> o której mowa w art. 24 ust 2 pkt 5 ustawy PZP , </w:t>
      </w:r>
      <w:r w:rsidRPr="001C582F">
        <w:rPr>
          <w:i/>
          <w:sz w:val="20"/>
          <w:szCs w:val="20"/>
          <w:lang w:eastAsia="ar-SA"/>
        </w:rPr>
        <w:t>albo informację o tym że nie należy do grupy kapitałowej</w:t>
      </w:r>
      <w:r w:rsidRPr="001C582F">
        <w:rPr>
          <w:sz w:val="20"/>
          <w:szCs w:val="20"/>
          <w:lang w:eastAsia="ar-SA"/>
        </w:rPr>
        <w:t xml:space="preserve">. Wykaz należy przygotować wg. wzoru podanego w </w:t>
      </w:r>
      <w:r w:rsidRPr="001C582F">
        <w:rPr>
          <w:b/>
          <w:sz w:val="20"/>
          <w:szCs w:val="20"/>
          <w:lang w:eastAsia="ar-SA"/>
        </w:rPr>
        <w:t>załączniku nr 7 do SIWZ</w:t>
      </w:r>
      <w:r w:rsidRPr="001C582F">
        <w:rPr>
          <w:sz w:val="20"/>
          <w:szCs w:val="20"/>
          <w:lang w:eastAsia="ar-SA"/>
        </w:rPr>
        <w:t>.</w:t>
      </w:r>
    </w:p>
    <w:p w:rsidR="00185AEC" w:rsidRDefault="00185AEC" w:rsidP="00715A7A">
      <w:pPr>
        <w:numPr>
          <w:ilvl w:val="0"/>
          <w:numId w:val="7"/>
        </w:numPr>
        <w:autoSpaceDE w:val="0"/>
        <w:ind w:left="340" w:hanging="340"/>
        <w:jc w:val="both"/>
        <w:rPr>
          <w:rFonts w:cs="Times New Roman"/>
          <w:sz w:val="20"/>
          <w:szCs w:val="20"/>
          <w:lang w:eastAsia="ar-SA"/>
        </w:rPr>
      </w:pPr>
      <w:r>
        <w:rPr>
          <w:rFonts w:cs="Times New Roman"/>
          <w:sz w:val="20"/>
          <w:szCs w:val="20"/>
        </w:rPr>
        <w:t>Ponadto do oferty należy dołączyć:</w:t>
      </w:r>
    </w:p>
    <w:p w:rsidR="00185AEC" w:rsidRDefault="00185AEC" w:rsidP="00715A7A">
      <w:pPr>
        <w:numPr>
          <w:ilvl w:val="0"/>
          <w:numId w:val="19"/>
        </w:numPr>
        <w:autoSpaceDE w:val="0"/>
        <w:autoSpaceDN w:val="0"/>
        <w:adjustRightInd w:val="0"/>
        <w:jc w:val="both"/>
        <w:rPr>
          <w:rFonts w:cs="Times New Roman"/>
          <w:color w:val="000000"/>
          <w:sz w:val="20"/>
          <w:szCs w:val="20"/>
        </w:rPr>
      </w:pPr>
      <w:r>
        <w:rPr>
          <w:rFonts w:cs="Times New Roman"/>
          <w:color w:val="000000"/>
          <w:sz w:val="20"/>
          <w:szCs w:val="20"/>
        </w:rPr>
        <w:t xml:space="preserve">pisemne zobowiązanie innych  podmiotów do oddania do dyspozycji niezbędnych zasobów na okres  korzystania z nich przy wykonywaniu zamówienia (poprzez załączenie do oferty oświadczenia wg wzoru -   </w:t>
      </w:r>
      <w:r>
        <w:rPr>
          <w:rFonts w:cs="Times New Roman"/>
          <w:b/>
          <w:bCs/>
          <w:color w:val="000000"/>
          <w:sz w:val="20"/>
          <w:szCs w:val="20"/>
        </w:rPr>
        <w:t>zał</w:t>
      </w:r>
      <w:r>
        <w:rPr>
          <w:rFonts w:cs="Times New Roman"/>
          <w:color w:val="000000"/>
          <w:sz w:val="20"/>
          <w:szCs w:val="20"/>
        </w:rPr>
        <w:t>ą</w:t>
      </w:r>
      <w:r>
        <w:rPr>
          <w:rFonts w:cs="Times New Roman"/>
          <w:b/>
          <w:bCs/>
          <w:color w:val="000000"/>
          <w:sz w:val="20"/>
          <w:szCs w:val="20"/>
        </w:rPr>
        <w:t xml:space="preserve">cznik nr 4a </w:t>
      </w:r>
      <w:r>
        <w:rPr>
          <w:rFonts w:cs="Times New Roman"/>
          <w:color w:val="000000"/>
          <w:sz w:val="20"/>
          <w:szCs w:val="20"/>
        </w:rPr>
        <w:t>do SIWZ) – w przypadku powoływania się Wykonawcy na potencjał innych podmiotów,</w:t>
      </w:r>
    </w:p>
    <w:p w:rsidR="00185AEC" w:rsidRDefault="00185AEC" w:rsidP="00715A7A">
      <w:pPr>
        <w:numPr>
          <w:ilvl w:val="0"/>
          <w:numId w:val="19"/>
        </w:numPr>
        <w:autoSpaceDE w:val="0"/>
        <w:autoSpaceDN w:val="0"/>
        <w:adjustRightInd w:val="0"/>
        <w:jc w:val="both"/>
        <w:rPr>
          <w:rFonts w:cs="Times New Roman"/>
          <w:sz w:val="20"/>
          <w:szCs w:val="20"/>
        </w:rPr>
      </w:pPr>
      <w:r>
        <w:rPr>
          <w:rFonts w:cs="Times New Roman"/>
          <w:sz w:val="20"/>
          <w:szCs w:val="20"/>
        </w:rPr>
        <w:t xml:space="preserve">wykaz części zamówienia, których realizację wykonawca zamierza powierzyć podwykonawcom (wg wzoru podanego w </w:t>
      </w:r>
      <w:r>
        <w:rPr>
          <w:rFonts w:cs="Times New Roman"/>
          <w:b/>
          <w:bCs/>
          <w:sz w:val="20"/>
          <w:szCs w:val="20"/>
        </w:rPr>
        <w:t>załączniku nr 6 do SIWZ</w:t>
      </w:r>
      <w:r>
        <w:rPr>
          <w:rFonts w:cs="Times New Roman"/>
          <w:sz w:val="20"/>
          <w:szCs w:val="20"/>
        </w:rPr>
        <w:t>),</w:t>
      </w:r>
    </w:p>
    <w:p w:rsidR="00185AEC" w:rsidRDefault="00185AEC" w:rsidP="00715A7A">
      <w:pPr>
        <w:numPr>
          <w:ilvl w:val="0"/>
          <w:numId w:val="19"/>
        </w:numPr>
        <w:autoSpaceDE w:val="0"/>
        <w:autoSpaceDN w:val="0"/>
        <w:adjustRightInd w:val="0"/>
        <w:jc w:val="both"/>
        <w:rPr>
          <w:rFonts w:cs="Times New Roman"/>
          <w:sz w:val="20"/>
          <w:szCs w:val="20"/>
        </w:rPr>
      </w:pPr>
      <w:r>
        <w:rPr>
          <w:rFonts w:cs="Times New Roman"/>
          <w:sz w:val="20"/>
          <w:szCs w:val="20"/>
        </w:rPr>
        <w:t>dowód wniesienia wadium,</w:t>
      </w:r>
    </w:p>
    <w:p w:rsidR="00185AEC" w:rsidRDefault="00185AEC" w:rsidP="00715A7A">
      <w:pPr>
        <w:numPr>
          <w:ilvl w:val="0"/>
          <w:numId w:val="7"/>
        </w:numPr>
        <w:autoSpaceDE w:val="0"/>
        <w:ind w:left="340" w:hanging="340"/>
        <w:jc w:val="both"/>
        <w:rPr>
          <w:rFonts w:cs="Times New Roman"/>
          <w:sz w:val="20"/>
          <w:szCs w:val="20"/>
          <w:lang w:eastAsia="ar-SA"/>
        </w:rPr>
      </w:pPr>
      <w:r>
        <w:rPr>
          <w:rFonts w:cs="Times New Roman"/>
          <w:sz w:val="20"/>
          <w:szCs w:val="20"/>
          <w:lang w:eastAsia="ar-SA"/>
        </w:rPr>
        <w:t xml:space="preserve">W przypadku konsorcjum do oferty musi być załączony dokument ustanawiający pełnomocnika, lidera konsorcjum do reprezentowania go w postępowaniu o udzielenie zamówienia albo reprezentowania  </w:t>
      </w:r>
      <w:r>
        <w:rPr>
          <w:rFonts w:cs="Times New Roman"/>
          <w:sz w:val="20"/>
          <w:szCs w:val="20"/>
          <w:lang w:eastAsia="ar-SA"/>
        </w:rPr>
        <w:br/>
        <w:t>w postępowaniu i zawarcia umowy w sprawie zamówienia publicznego. Dokument należy złożyć w formie oryginału lub kopii poświadczonej przez notariusza. Pełnomocnictwo winno w szczególności zawierać:</w:t>
      </w:r>
    </w:p>
    <w:p w:rsidR="00185AEC" w:rsidRDefault="00185AEC" w:rsidP="00715A7A">
      <w:pPr>
        <w:numPr>
          <w:ilvl w:val="0"/>
          <w:numId w:val="8"/>
        </w:numPr>
        <w:tabs>
          <w:tab w:val="left" w:pos="0"/>
        </w:tabs>
        <w:suppressAutoHyphens/>
        <w:autoSpaceDE w:val="0"/>
        <w:ind w:left="340" w:hanging="340"/>
        <w:jc w:val="both"/>
        <w:rPr>
          <w:rFonts w:cs="Times New Roman"/>
          <w:sz w:val="20"/>
          <w:szCs w:val="20"/>
          <w:lang w:eastAsia="ar-SA"/>
        </w:rPr>
      </w:pPr>
      <w:r>
        <w:rPr>
          <w:rFonts w:cs="Times New Roman"/>
          <w:sz w:val="20"/>
          <w:szCs w:val="20"/>
          <w:lang w:eastAsia="ar-SA"/>
        </w:rPr>
        <w:t>nazwę postępowania o zamówienie publiczne, którego dotyczy,</w:t>
      </w:r>
    </w:p>
    <w:p w:rsidR="00185AEC" w:rsidRDefault="00185AEC" w:rsidP="00715A7A">
      <w:pPr>
        <w:numPr>
          <w:ilvl w:val="0"/>
          <w:numId w:val="8"/>
        </w:numPr>
        <w:tabs>
          <w:tab w:val="left" w:pos="0"/>
        </w:tabs>
        <w:suppressAutoHyphens/>
        <w:autoSpaceDE w:val="0"/>
        <w:ind w:left="340" w:hanging="340"/>
        <w:jc w:val="both"/>
        <w:rPr>
          <w:rFonts w:cs="Times New Roman"/>
          <w:sz w:val="20"/>
          <w:szCs w:val="20"/>
          <w:lang w:eastAsia="ar-SA"/>
        </w:rPr>
      </w:pPr>
      <w:r>
        <w:rPr>
          <w:rFonts w:cs="Times New Roman"/>
          <w:sz w:val="20"/>
          <w:szCs w:val="20"/>
          <w:lang w:eastAsia="ar-SA"/>
        </w:rPr>
        <w:lastRenderedPageBreak/>
        <w:t>wskazywać wszystkich Wykonawców ubiegających się wspólnie o udzielenie zamówienia wymienionych co najmniej z nazwy,</w:t>
      </w:r>
    </w:p>
    <w:p w:rsidR="00185AEC" w:rsidRDefault="00185AEC" w:rsidP="00715A7A">
      <w:pPr>
        <w:numPr>
          <w:ilvl w:val="0"/>
          <w:numId w:val="8"/>
        </w:numPr>
        <w:tabs>
          <w:tab w:val="left" w:pos="0"/>
        </w:tabs>
        <w:suppressAutoHyphens/>
        <w:autoSpaceDE w:val="0"/>
        <w:ind w:left="340" w:hanging="340"/>
        <w:jc w:val="both"/>
        <w:rPr>
          <w:rFonts w:cs="Times New Roman"/>
          <w:sz w:val="20"/>
          <w:szCs w:val="20"/>
          <w:lang w:eastAsia="ar-SA"/>
        </w:rPr>
      </w:pPr>
      <w:r>
        <w:rPr>
          <w:rFonts w:cs="Times New Roman"/>
          <w:sz w:val="20"/>
          <w:szCs w:val="20"/>
          <w:lang w:eastAsia="ar-SA"/>
        </w:rPr>
        <w:t>zawierać informacje dotyczące ustanowionego Pełnomocnika oraz zakresu jego umocowania,</w:t>
      </w:r>
    </w:p>
    <w:p w:rsidR="00185AEC" w:rsidRDefault="00185AEC" w:rsidP="00715A7A">
      <w:pPr>
        <w:numPr>
          <w:ilvl w:val="0"/>
          <w:numId w:val="8"/>
        </w:numPr>
        <w:tabs>
          <w:tab w:val="left" w:pos="0"/>
        </w:tabs>
        <w:suppressAutoHyphens/>
        <w:autoSpaceDE w:val="0"/>
        <w:ind w:left="340" w:hanging="340"/>
        <w:jc w:val="both"/>
        <w:rPr>
          <w:rFonts w:cs="Times New Roman"/>
          <w:sz w:val="20"/>
          <w:szCs w:val="20"/>
          <w:lang w:eastAsia="ar-SA"/>
        </w:rPr>
      </w:pPr>
      <w:r>
        <w:rPr>
          <w:rFonts w:cs="Times New Roman"/>
          <w:sz w:val="20"/>
          <w:szCs w:val="20"/>
          <w:lang w:eastAsia="ar-SA"/>
        </w:rPr>
        <w:t xml:space="preserve">dokument pełnomocnictwa musi być podpisany przez Wszystkich Wykonawców ubiegających się wspólnie </w:t>
      </w:r>
      <w:r>
        <w:rPr>
          <w:rFonts w:cs="Times New Roman"/>
          <w:sz w:val="20"/>
          <w:szCs w:val="20"/>
          <w:lang w:eastAsia="ar-SA"/>
        </w:rPr>
        <w:br/>
        <w:t>o udzielenie zamówienia. Podpisy muszą być złożone przez osoby uprawnione do składania oświadczeń woli.</w:t>
      </w:r>
    </w:p>
    <w:p w:rsidR="00185AEC" w:rsidRDefault="00185AEC" w:rsidP="00715A7A">
      <w:pPr>
        <w:numPr>
          <w:ilvl w:val="0"/>
          <w:numId w:val="8"/>
        </w:numPr>
        <w:tabs>
          <w:tab w:val="left" w:pos="0"/>
        </w:tabs>
        <w:autoSpaceDE w:val="0"/>
        <w:ind w:left="340" w:hanging="340"/>
        <w:jc w:val="both"/>
        <w:rPr>
          <w:rFonts w:cs="Times New Roman"/>
          <w:sz w:val="20"/>
          <w:szCs w:val="20"/>
          <w:lang w:eastAsia="ar-SA"/>
        </w:rPr>
      </w:pPr>
      <w:r>
        <w:rPr>
          <w:rFonts w:cs="Times New Roman"/>
          <w:sz w:val="20"/>
          <w:szCs w:val="20"/>
          <w:lang w:eastAsia="ar-SA"/>
        </w:rPr>
        <w:t>Wszelka korespondencja prowadzona będzie wyłącznie z Pełnomocnikiem.</w:t>
      </w:r>
    </w:p>
    <w:p w:rsidR="00185AEC" w:rsidRDefault="00185AEC" w:rsidP="00715A7A">
      <w:pPr>
        <w:numPr>
          <w:ilvl w:val="0"/>
          <w:numId w:val="7"/>
        </w:numPr>
        <w:autoSpaceDE w:val="0"/>
        <w:ind w:left="340" w:hanging="340"/>
        <w:jc w:val="both"/>
        <w:rPr>
          <w:rFonts w:cs="Times New Roman"/>
          <w:sz w:val="20"/>
          <w:szCs w:val="20"/>
          <w:lang w:eastAsia="ar-SA"/>
        </w:rPr>
      </w:pPr>
      <w:r>
        <w:rPr>
          <w:rFonts w:cs="Times New Roman"/>
          <w:sz w:val="20"/>
          <w:szCs w:val="20"/>
          <w:lang w:eastAsia="ar-SA"/>
        </w:rPr>
        <w:t xml:space="preserve">Oświadczenia i informacje składane przez lub wobec pełnomocnika są skuteczne wobec wszystkich Wykonawców ubiegających się wspólnie o uzyskanie zamówienia. Pełnomocnictwo może również wynikać  </w:t>
      </w:r>
      <w:r>
        <w:rPr>
          <w:rFonts w:cs="Times New Roman"/>
          <w:sz w:val="20"/>
          <w:szCs w:val="20"/>
          <w:lang w:eastAsia="ar-SA"/>
        </w:rPr>
        <w:br/>
        <w:t>z umowy konsorcjum, którą w tym przypadku w oryginale lub kopii poświadczonej notarialnie  załącza się do oferty.</w:t>
      </w:r>
    </w:p>
    <w:p w:rsidR="00185AEC" w:rsidRDefault="00185AEC" w:rsidP="00715A7A">
      <w:pPr>
        <w:numPr>
          <w:ilvl w:val="0"/>
          <w:numId w:val="7"/>
        </w:numPr>
        <w:autoSpaceDE w:val="0"/>
        <w:ind w:left="340" w:hanging="340"/>
        <w:jc w:val="both"/>
        <w:rPr>
          <w:rFonts w:cs="Times New Roman"/>
          <w:color w:val="000000"/>
          <w:sz w:val="20"/>
          <w:szCs w:val="20"/>
          <w:lang w:eastAsia="ar-SA"/>
        </w:rPr>
      </w:pPr>
      <w:r>
        <w:rPr>
          <w:rFonts w:cs="Times New Roman"/>
          <w:color w:val="000000"/>
          <w:sz w:val="20"/>
          <w:szCs w:val="20"/>
          <w:lang w:eastAsia="ar-SA"/>
        </w:rPr>
        <w:t xml:space="preserve">Wszystkie dokumenty należy przedstawić w formie oryginału lub kopii poświadczonej za zgodność </w:t>
      </w:r>
      <w:r>
        <w:rPr>
          <w:rFonts w:cs="Times New Roman"/>
          <w:color w:val="000000"/>
          <w:sz w:val="20"/>
          <w:szCs w:val="20"/>
          <w:lang w:eastAsia="ar-SA"/>
        </w:rPr>
        <w:br/>
        <w:t>z oryginałem przez Wykonawcę lub osobę/osoby uprawnioną/e do reprezentacji Wykonawcy.</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INFORMACJE O SPOSOBIE  POROZUMIEWANIA SIĘ ZAMAWIAJĄCEGO Z WYKONAWCAMI ORAZ PRZEKAZYWANIA OŚWIADCZEŃ I DOKUMENTÓW, A TAKŻE WSKAZANIE OSÓB UPRAWNIONYCH DO POROZUMIEWANIA SIĘ Z WYKONAWCAMI</w:t>
      </w:r>
    </w:p>
    <w:p w:rsidR="00185AEC" w:rsidRDefault="00185AEC">
      <w:pPr>
        <w:pStyle w:val="Tekstpodstawowy"/>
        <w:jc w:val="both"/>
        <w:rPr>
          <w:rFonts w:cs="Times New Roman"/>
          <w:b/>
          <w:bCs/>
          <w:sz w:val="20"/>
          <w:szCs w:val="20"/>
        </w:rPr>
      </w:pPr>
    </w:p>
    <w:p w:rsidR="00185AEC" w:rsidRDefault="00185AEC" w:rsidP="00715A7A">
      <w:pPr>
        <w:numPr>
          <w:ilvl w:val="0"/>
          <w:numId w:val="20"/>
        </w:numPr>
        <w:suppressAutoHyphens/>
        <w:jc w:val="both"/>
        <w:rPr>
          <w:rFonts w:cs="Times New Roman"/>
          <w:sz w:val="20"/>
          <w:szCs w:val="20"/>
        </w:rPr>
      </w:pPr>
      <w:r>
        <w:rPr>
          <w:rFonts w:cs="Times New Roman"/>
          <w:sz w:val="20"/>
          <w:szCs w:val="20"/>
        </w:rPr>
        <w:t>Postępowanie o udzielenie niniejszego zamówienia prowadzi się z zachowaniem formy pisemnej.</w:t>
      </w:r>
    </w:p>
    <w:p w:rsidR="00185AEC" w:rsidRDefault="00185AEC" w:rsidP="00715A7A">
      <w:pPr>
        <w:numPr>
          <w:ilvl w:val="0"/>
          <w:numId w:val="20"/>
        </w:numPr>
        <w:suppressAutoHyphens/>
        <w:jc w:val="both"/>
        <w:rPr>
          <w:rFonts w:cs="Times New Roman"/>
          <w:sz w:val="20"/>
          <w:szCs w:val="20"/>
        </w:rPr>
      </w:pPr>
      <w:r>
        <w:rPr>
          <w:rFonts w:cs="Times New Roman"/>
          <w:sz w:val="20"/>
          <w:szCs w:val="20"/>
        </w:rPr>
        <w:t>Postępowanie o udzielenie zamówienia prowadzi się w języku polskim.</w:t>
      </w:r>
    </w:p>
    <w:p w:rsidR="00185AEC" w:rsidRDefault="00185AEC" w:rsidP="00715A7A">
      <w:pPr>
        <w:numPr>
          <w:ilvl w:val="0"/>
          <w:numId w:val="20"/>
        </w:numPr>
        <w:suppressAutoHyphens/>
        <w:jc w:val="both"/>
        <w:rPr>
          <w:rFonts w:cs="Times New Roman"/>
          <w:sz w:val="20"/>
          <w:szCs w:val="20"/>
        </w:rPr>
      </w:pPr>
      <w:r>
        <w:rPr>
          <w:rFonts w:cs="Times New Roman"/>
          <w:color w:val="000000"/>
          <w:sz w:val="20"/>
          <w:szCs w:val="20"/>
        </w:rPr>
        <w:t xml:space="preserve">W prowadzonym postępowaniu wszelkie oświadczenia, wnioski, zawiadomienia oraz informacje przekazywane będą pisemnie,  faksem </w:t>
      </w:r>
      <w:r w:rsidRPr="001C582F">
        <w:rPr>
          <w:rFonts w:cs="Times New Roman"/>
          <w:color w:val="000000"/>
          <w:sz w:val="20"/>
          <w:szCs w:val="20"/>
        </w:rPr>
        <w:t>lub drogą elektroniczną</w:t>
      </w:r>
      <w:r>
        <w:rPr>
          <w:rFonts w:cs="Times New Roman"/>
          <w:color w:val="000000"/>
          <w:sz w:val="20"/>
          <w:szCs w:val="20"/>
        </w:rPr>
        <w:t xml:space="preserve">  (numery telefonów, faksu Zamawiającego oraz adresu e- mail zostały podane w punkcie 1 SIWZ )</w:t>
      </w:r>
    </w:p>
    <w:p w:rsidR="00CF6605" w:rsidRPr="00CF6605" w:rsidRDefault="00185AEC" w:rsidP="00715A7A">
      <w:pPr>
        <w:numPr>
          <w:ilvl w:val="0"/>
          <w:numId w:val="20"/>
        </w:numPr>
        <w:suppressAutoHyphens/>
        <w:jc w:val="both"/>
        <w:rPr>
          <w:rFonts w:cs="Times New Roman"/>
          <w:sz w:val="20"/>
          <w:szCs w:val="20"/>
        </w:rPr>
      </w:pPr>
      <w:r w:rsidRPr="00CF6605">
        <w:rPr>
          <w:rFonts w:cs="Times New Roman"/>
          <w:color w:val="000000"/>
          <w:sz w:val="20"/>
          <w:szCs w:val="20"/>
        </w:rPr>
        <w:t>Fakt otrzymania oświadczeń, wniosków, zawiadomień lub informacji przesyłanych faksem</w:t>
      </w:r>
      <w:r w:rsidR="00A0752F">
        <w:rPr>
          <w:rFonts w:cs="Times New Roman"/>
          <w:color w:val="000000"/>
          <w:sz w:val="20"/>
          <w:szCs w:val="20"/>
        </w:rPr>
        <w:t xml:space="preserve"> lub drogą elektroniczną</w:t>
      </w:r>
      <w:r w:rsidRPr="00CF6605">
        <w:rPr>
          <w:rFonts w:cs="Times New Roman"/>
          <w:color w:val="000000"/>
          <w:sz w:val="20"/>
          <w:szCs w:val="20"/>
        </w:rPr>
        <w:t xml:space="preserve">, każda ze stron na żądanie drugiej niezwłocznie potwierdzi zgodnie  z art.27 ust.2  ustawy PZP. </w:t>
      </w:r>
    </w:p>
    <w:p w:rsidR="00185AEC" w:rsidRPr="00CF6605" w:rsidRDefault="00185AEC" w:rsidP="00715A7A">
      <w:pPr>
        <w:numPr>
          <w:ilvl w:val="0"/>
          <w:numId w:val="20"/>
        </w:numPr>
        <w:suppressAutoHyphens/>
        <w:jc w:val="both"/>
        <w:rPr>
          <w:rFonts w:cs="Times New Roman"/>
          <w:sz w:val="20"/>
          <w:szCs w:val="20"/>
        </w:rPr>
      </w:pPr>
      <w:r w:rsidRPr="00CF6605">
        <w:rPr>
          <w:rFonts w:cs="Times New Roman"/>
          <w:color w:val="000000"/>
          <w:sz w:val="20"/>
          <w:szCs w:val="20"/>
        </w:rPr>
        <w:t>Zamawiający przyjmuje wszelkie pisma w godzinach pracy urzędu tj. w dni robocze poniedziałek – piątek od godz. 7.00 do godz. 15.00.</w:t>
      </w:r>
    </w:p>
    <w:p w:rsidR="00185AEC" w:rsidRDefault="00185AEC" w:rsidP="00715A7A">
      <w:pPr>
        <w:numPr>
          <w:ilvl w:val="0"/>
          <w:numId w:val="20"/>
        </w:numPr>
        <w:suppressAutoHyphens/>
        <w:jc w:val="both"/>
        <w:rPr>
          <w:rFonts w:cs="Times New Roman"/>
          <w:sz w:val="20"/>
          <w:szCs w:val="20"/>
        </w:rPr>
      </w:pPr>
      <w:r>
        <w:rPr>
          <w:rFonts w:cs="Times New Roman"/>
          <w:color w:val="000000"/>
          <w:sz w:val="20"/>
          <w:szCs w:val="20"/>
        </w:rPr>
        <w:t>Osob</w:t>
      </w:r>
      <w:r w:rsidR="00A17401">
        <w:rPr>
          <w:rFonts w:cs="Times New Roman"/>
          <w:color w:val="000000"/>
          <w:sz w:val="20"/>
          <w:szCs w:val="20"/>
        </w:rPr>
        <w:t>ami</w:t>
      </w:r>
      <w:r>
        <w:rPr>
          <w:rFonts w:cs="Times New Roman"/>
          <w:color w:val="000000"/>
          <w:sz w:val="20"/>
          <w:szCs w:val="20"/>
        </w:rPr>
        <w:t xml:space="preserve"> upoważnion</w:t>
      </w:r>
      <w:r w:rsidR="00A17401">
        <w:rPr>
          <w:rFonts w:cs="Times New Roman"/>
          <w:color w:val="000000"/>
          <w:sz w:val="20"/>
          <w:szCs w:val="20"/>
        </w:rPr>
        <w:t>ymi</w:t>
      </w:r>
      <w:r>
        <w:rPr>
          <w:rFonts w:cs="Times New Roman"/>
          <w:color w:val="000000"/>
          <w:sz w:val="20"/>
          <w:szCs w:val="20"/>
        </w:rPr>
        <w:t xml:space="preserve"> w godzinach pracy Urzędu do kontaktów z Wykonawcami jest:</w:t>
      </w:r>
    </w:p>
    <w:p w:rsidR="00185AEC" w:rsidRDefault="00185AEC">
      <w:pPr>
        <w:suppressAutoHyphens/>
        <w:ind w:left="720"/>
        <w:jc w:val="both"/>
        <w:rPr>
          <w:rFonts w:cs="Times New Roman"/>
          <w:b/>
          <w:bCs/>
          <w:color w:val="000000"/>
          <w:sz w:val="20"/>
          <w:szCs w:val="20"/>
        </w:rPr>
      </w:pPr>
      <w:r>
        <w:rPr>
          <w:rFonts w:cs="Times New Roman"/>
          <w:b/>
          <w:bCs/>
          <w:color w:val="000000"/>
          <w:sz w:val="20"/>
          <w:szCs w:val="20"/>
        </w:rPr>
        <w:t>-  Maria Witek – inspektor ds. organizacyjnych oświaty, tel. 41/3765403 w. 32</w:t>
      </w:r>
    </w:p>
    <w:p w:rsidR="003D7F7D" w:rsidRDefault="003D7F7D">
      <w:pPr>
        <w:suppressAutoHyphens/>
        <w:ind w:left="720"/>
        <w:jc w:val="both"/>
        <w:rPr>
          <w:rFonts w:cs="Times New Roman"/>
          <w:b/>
          <w:bCs/>
          <w:sz w:val="20"/>
          <w:szCs w:val="20"/>
        </w:rPr>
      </w:pPr>
      <w:r>
        <w:rPr>
          <w:rFonts w:cs="Times New Roman"/>
          <w:b/>
          <w:bCs/>
          <w:color w:val="000000"/>
          <w:sz w:val="20"/>
          <w:szCs w:val="20"/>
        </w:rPr>
        <w:t>-  Kazimierz Zdziebko – Sekretarz Gminy, tel. 41/3765403 w. 11</w:t>
      </w:r>
    </w:p>
    <w:p w:rsidR="00185AEC" w:rsidRDefault="00A17401" w:rsidP="00715A7A">
      <w:pPr>
        <w:numPr>
          <w:ilvl w:val="0"/>
          <w:numId w:val="20"/>
        </w:numPr>
        <w:jc w:val="both"/>
        <w:rPr>
          <w:rFonts w:cs="Times New Roman"/>
          <w:sz w:val="20"/>
          <w:szCs w:val="20"/>
        </w:rPr>
      </w:pPr>
      <w:r>
        <w:rPr>
          <w:rFonts w:cs="Times New Roman"/>
          <w:sz w:val="20"/>
          <w:szCs w:val="20"/>
        </w:rPr>
        <w:t>Osoby</w:t>
      </w:r>
      <w:r w:rsidR="00185AEC">
        <w:rPr>
          <w:rFonts w:cs="Times New Roman"/>
          <w:sz w:val="20"/>
          <w:szCs w:val="20"/>
        </w:rPr>
        <w:t xml:space="preserve"> wymienion</w:t>
      </w:r>
      <w:r>
        <w:rPr>
          <w:rFonts w:cs="Times New Roman"/>
          <w:sz w:val="20"/>
          <w:szCs w:val="20"/>
        </w:rPr>
        <w:t>e</w:t>
      </w:r>
      <w:r w:rsidR="00185AEC">
        <w:rPr>
          <w:rFonts w:cs="Times New Roman"/>
          <w:sz w:val="20"/>
          <w:szCs w:val="20"/>
        </w:rPr>
        <w:t xml:space="preserve"> w pkt 6 </w:t>
      </w:r>
      <w:r>
        <w:rPr>
          <w:rFonts w:cs="Times New Roman"/>
          <w:sz w:val="20"/>
          <w:szCs w:val="20"/>
        </w:rPr>
        <w:t>są upoważnione</w:t>
      </w:r>
      <w:r w:rsidR="00185AEC">
        <w:rPr>
          <w:rFonts w:cs="Times New Roman"/>
          <w:sz w:val="20"/>
          <w:szCs w:val="20"/>
        </w:rPr>
        <w:t xml:space="preserve"> do udostępniania dokumentacji z postępowania o udzielenie zamówienia publicznego na pisemny wniosek Wykonawcy.</w:t>
      </w:r>
    </w:p>
    <w:p w:rsidR="00185AEC" w:rsidRDefault="00185AEC" w:rsidP="00715A7A">
      <w:pPr>
        <w:numPr>
          <w:ilvl w:val="0"/>
          <w:numId w:val="20"/>
        </w:numPr>
        <w:jc w:val="both"/>
        <w:rPr>
          <w:rFonts w:cs="Times New Roman"/>
          <w:sz w:val="20"/>
          <w:szCs w:val="20"/>
        </w:rPr>
      </w:pPr>
      <w:r>
        <w:rPr>
          <w:rFonts w:cs="Times New Roman"/>
          <w:sz w:val="20"/>
          <w:szCs w:val="20"/>
        </w:rPr>
        <w:t>Oferty, opinie biegłych, oświadczenia, zawiadomienia, wnioski, inne dokumenty i informacje składane przez Zamawiającego i Wykonawców oraz umowa w sprawie zamówienia stanowią załączniki do protokołu   postępowania o udzielenie zamówienia.</w:t>
      </w:r>
    </w:p>
    <w:p w:rsidR="00185AEC" w:rsidRDefault="00185AEC" w:rsidP="00715A7A">
      <w:pPr>
        <w:numPr>
          <w:ilvl w:val="0"/>
          <w:numId w:val="20"/>
        </w:numPr>
        <w:jc w:val="both"/>
        <w:rPr>
          <w:rFonts w:cs="Times New Roman"/>
          <w:sz w:val="20"/>
          <w:szCs w:val="20"/>
        </w:rPr>
      </w:pPr>
      <w:r>
        <w:rPr>
          <w:rFonts w:cs="Times New Roman"/>
          <w:sz w:val="20"/>
          <w:szCs w:val="20"/>
        </w:rPr>
        <w:t>Protokół wraz z załącznikami zgodnie z art.96 ust.3 ustawy PZP jest jawny. Załączniki do protokołu udostępnia  się po dokonaniu wyboru najkorzystniejszej oferty lub unieważnienia postępowania, z tym że  oferty udostępnia się od chwili ich otwarcia.</w:t>
      </w:r>
    </w:p>
    <w:p w:rsidR="00185AEC" w:rsidRDefault="00185AEC" w:rsidP="00715A7A">
      <w:pPr>
        <w:numPr>
          <w:ilvl w:val="0"/>
          <w:numId w:val="20"/>
        </w:numPr>
        <w:jc w:val="both"/>
        <w:rPr>
          <w:rFonts w:cs="Times New Roman"/>
          <w:sz w:val="20"/>
          <w:szCs w:val="20"/>
        </w:rPr>
      </w:pPr>
      <w:r>
        <w:rPr>
          <w:rFonts w:cs="Times New Roman"/>
          <w:sz w:val="20"/>
          <w:szCs w:val="20"/>
        </w:rPr>
        <w:t>Nie ujawnia się informacji stanowiących tajemnicę przedsiębiorstwa w rozumieniu  przepisów o zwalczaniu nieuczciwej konkurencji,  jeżeli Wykonawca nie później niż w terminie składania ofert zastrzegł że nie  mogą one być udostępniane.</w:t>
      </w:r>
    </w:p>
    <w:p w:rsidR="00185AEC" w:rsidRDefault="00185AEC">
      <w:pPr>
        <w:ind w:left="720"/>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TRYB  UDZIELANIA WYJAŚNIEŃ I ZMIANY TREŚCI  SIWZ</w:t>
      </w:r>
    </w:p>
    <w:p w:rsidR="00185AEC" w:rsidRDefault="00185AEC">
      <w:pPr>
        <w:pStyle w:val="Tekstpodstawowy"/>
        <w:ind w:left="340"/>
        <w:jc w:val="both"/>
        <w:rPr>
          <w:rFonts w:cs="Times New Roman"/>
          <w:b/>
          <w:bCs/>
          <w:sz w:val="20"/>
          <w:szCs w:val="20"/>
        </w:rPr>
      </w:pPr>
    </w:p>
    <w:p w:rsidR="00185AEC" w:rsidRDefault="00185AEC" w:rsidP="00715A7A">
      <w:pPr>
        <w:numPr>
          <w:ilvl w:val="0"/>
          <w:numId w:val="21"/>
        </w:numPr>
        <w:tabs>
          <w:tab w:val="num" w:pos="720"/>
        </w:tabs>
        <w:suppressAutoHyphens/>
        <w:autoSpaceDE w:val="0"/>
        <w:jc w:val="both"/>
        <w:rPr>
          <w:rFonts w:cs="Times New Roman"/>
          <w:color w:val="000000"/>
          <w:sz w:val="20"/>
          <w:szCs w:val="20"/>
        </w:rPr>
      </w:pPr>
      <w:r>
        <w:rPr>
          <w:rFonts w:cs="Times New Roman"/>
          <w:color w:val="000000"/>
          <w:sz w:val="20"/>
          <w:szCs w:val="20"/>
        </w:rPr>
        <w:t xml:space="preserve">Wykonawca może zwrócić się do Zamawiającego o wyjaśnienie treści specyfikacji istotnych warunków zamówienia. Zamawiający niezwłocznie udzieli wyjaśnień jednak nie później </w:t>
      </w:r>
      <w:r>
        <w:rPr>
          <w:rFonts w:cs="Times New Roman"/>
          <w:sz w:val="20"/>
          <w:szCs w:val="20"/>
        </w:rPr>
        <w:t>niż na</w:t>
      </w:r>
      <w:r>
        <w:rPr>
          <w:rFonts w:cs="Times New Roman"/>
          <w:color w:val="FF0000"/>
          <w:sz w:val="20"/>
          <w:szCs w:val="20"/>
        </w:rPr>
        <w:t xml:space="preserve"> </w:t>
      </w:r>
      <w:r>
        <w:rPr>
          <w:rFonts w:cs="Times New Roman"/>
          <w:color w:val="000000"/>
          <w:sz w:val="20"/>
          <w:szCs w:val="20"/>
        </w:rPr>
        <w:t>2</w:t>
      </w:r>
      <w:r>
        <w:rPr>
          <w:rFonts w:cs="Times New Roman"/>
          <w:color w:val="FF0000"/>
          <w:sz w:val="20"/>
          <w:szCs w:val="20"/>
        </w:rPr>
        <w:t xml:space="preserve"> </w:t>
      </w:r>
      <w:r>
        <w:rPr>
          <w:rFonts w:cs="Times New Roman"/>
          <w:color w:val="000000"/>
          <w:sz w:val="20"/>
          <w:szCs w:val="20"/>
        </w:rPr>
        <w:t>dni przed terminem upływem terminu składania ofert (art. 38 ust.1 pkt 3 ustawy PZP), pod warunkiem, że wniosek</w:t>
      </w:r>
      <w:r>
        <w:rPr>
          <w:rFonts w:cs="Times New Roman"/>
          <w:color w:val="000000"/>
          <w:sz w:val="20"/>
          <w:szCs w:val="20"/>
        </w:rPr>
        <w:br/>
        <w:t xml:space="preserve">o wyjaśnienie treści specyfikacji istotnych warunków zamówienia wpłynął do Zamawiającego nie później niż do końca dnia, w którym upływa połowa wyznaczonego terminu składania ofert. Zamawiający przekaże treść zapytań wraz z wyjaśnieniami wszystkim Wykonawcom, którym przekazał specyfikację istotnych warunków zamówienia, bez ujawniania źródła zapytania. Wyjaśnienia zostaną także zamieszczone na stronie internetowej, na której udostępniono SIWZ tj.: </w:t>
      </w:r>
      <w:hyperlink r:id="rId12" w:history="1">
        <w:r>
          <w:rPr>
            <w:rStyle w:val="Hipercze"/>
            <w:sz w:val="20"/>
            <w:szCs w:val="20"/>
          </w:rPr>
          <w:t>http://www.pacanow.pl</w:t>
        </w:r>
      </w:hyperlink>
      <w:r>
        <w:rPr>
          <w:rFonts w:cs="Times New Roman"/>
          <w:color w:val="000000"/>
          <w:sz w:val="20"/>
          <w:szCs w:val="20"/>
        </w:rPr>
        <w:t>. Pytania Wykonawcy oraz odpowiedzi Zamawiającego muszą być sformułowane na piśmie.</w:t>
      </w:r>
    </w:p>
    <w:p w:rsidR="00185AEC" w:rsidRDefault="00185AEC" w:rsidP="00715A7A">
      <w:pPr>
        <w:numPr>
          <w:ilvl w:val="0"/>
          <w:numId w:val="21"/>
        </w:numPr>
        <w:tabs>
          <w:tab w:val="num" w:pos="720"/>
        </w:tabs>
        <w:suppressAutoHyphens/>
        <w:autoSpaceDE w:val="0"/>
        <w:jc w:val="both"/>
        <w:rPr>
          <w:rFonts w:cs="Times New Roman"/>
          <w:color w:val="000000"/>
          <w:sz w:val="20"/>
          <w:szCs w:val="20"/>
        </w:rPr>
      </w:pPr>
      <w:r>
        <w:rPr>
          <w:rFonts w:cs="Times New Roman"/>
          <w:color w:val="000000"/>
          <w:sz w:val="20"/>
          <w:szCs w:val="20"/>
        </w:rPr>
        <w:t>Zamawiający nie przewiduje zwołania zebrania wszystkich Wykonawców w celu wyjaśnienia wątpliwości dotyczących treści specyfikacji istotnych warunków zamówienia.</w:t>
      </w:r>
    </w:p>
    <w:p w:rsidR="00185AEC" w:rsidRDefault="00185AEC" w:rsidP="00715A7A">
      <w:pPr>
        <w:numPr>
          <w:ilvl w:val="0"/>
          <w:numId w:val="21"/>
        </w:numPr>
        <w:tabs>
          <w:tab w:val="num" w:pos="720"/>
        </w:tabs>
        <w:suppressAutoHyphens/>
        <w:autoSpaceDE w:val="0"/>
        <w:jc w:val="both"/>
        <w:rPr>
          <w:rFonts w:cs="Times New Roman"/>
          <w:color w:val="000000"/>
          <w:sz w:val="20"/>
          <w:szCs w:val="20"/>
        </w:rPr>
      </w:pPr>
      <w:r>
        <w:rPr>
          <w:rFonts w:cs="Times New Roman"/>
          <w:color w:val="000000"/>
          <w:sz w:val="20"/>
          <w:szCs w:val="20"/>
        </w:rPr>
        <w:t xml:space="preserve">W uzasadnionych przypadkach Zamawiający może w każdym czasie przed upływem terminu do składania ofert zmodyfikować treść specyfikacji istotnych warunków zamówienia. Dokonaną w ten sposób </w:t>
      </w:r>
      <w:r>
        <w:rPr>
          <w:rFonts w:cs="Times New Roman"/>
          <w:color w:val="000000"/>
          <w:sz w:val="20"/>
          <w:szCs w:val="20"/>
        </w:rPr>
        <w:lastRenderedPageBreak/>
        <w:t xml:space="preserve">modyfikację przekazuje się niezwłocznie wszystkim Wykonawcom, którym przekazano SIWZ oraz zamieszcza na stronie internetowej: </w:t>
      </w:r>
      <w:hyperlink r:id="rId13" w:history="1">
        <w:r>
          <w:rPr>
            <w:rStyle w:val="Hipercze"/>
            <w:sz w:val="20"/>
            <w:szCs w:val="20"/>
          </w:rPr>
          <w:t>http://www.pacanow.pl</w:t>
        </w:r>
      </w:hyperlink>
      <w:r>
        <w:rPr>
          <w:rFonts w:cs="Times New Roman"/>
          <w:color w:val="000000"/>
          <w:sz w:val="20"/>
          <w:szCs w:val="20"/>
        </w:rPr>
        <w:t>.</w:t>
      </w:r>
    </w:p>
    <w:p w:rsidR="00185AEC" w:rsidRDefault="00185AEC" w:rsidP="00715A7A">
      <w:pPr>
        <w:numPr>
          <w:ilvl w:val="0"/>
          <w:numId w:val="21"/>
        </w:numPr>
        <w:tabs>
          <w:tab w:val="num" w:pos="720"/>
        </w:tabs>
        <w:suppressAutoHyphens/>
        <w:autoSpaceDE w:val="0"/>
        <w:jc w:val="both"/>
        <w:rPr>
          <w:rFonts w:cs="Times New Roman"/>
          <w:color w:val="000000"/>
          <w:sz w:val="20"/>
          <w:szCs w:val="20"/>
        </w:rPr>
      </w:pPr>
      <w:r>
        <w:rPr>
          <w:rFonts w:cs="Times New Roman"/>
          <w:color w:val="000000"/>
          <w:sz w:val="20"/>
          <w:szCs w:val="20"/>
        </w:rPr>
        <w:t xml:space="preserve">Jeżeli w wyniku zmiany treści specyfikacji istotnych warunków zamówienia nie prowadzącej do zmiany treści ogłoszenia o zamówieniu jest niezbędny dodatkowy czas na wprowadzenie zmian w ofertach, Zamawiający przedłuża termin składania ofert i informuje o tym Wykonawców, którym przekazano SIWZ, oraz zamieści na stronie internetowej: </w:t>
      </w:r>
      <w:hyperlink r:id="rId14" w:history="1">
        <w:r>
          <w:rPr>
            <w:rStyle w:val="Hipercze"/>
            <w:sz w:val="20"/>
            <w:szCs w:val="20"/>
          </w:rPr>
          <w:t>http://www.pacanow.pl</w:t>
        </w:r>
      </w:hyperlink>
      <w:r>
        <w:rPr>
          <w:rFonts w:cs="Times New Roman"/>
          <w:color w:val="000000"/>
          <w:sz w:val="20"/>
          <w:szCs w:val="20"/>
        </w:rPr>
        <w:t>.</w:t>
      </w:r>
    </w:p>
    <w:p w:rsidR="00185AEC" w:rsidRDefault="00185AEC" w:rsidP="00715A7A">
      <w:pPr>
        <w:numPr>
          <w:ilvl w:val="0"/>
          <w:numId w:val="21"/>
        </w:numPr>
        <w:tabs>
          <w:tab w:val="num" w:pos="720"/>
        </w:tabs>
        <w:suppressAutoHyphens/>
        <w:autoSpaceDE w:val="0"/>
        <w:jc w:val="both"/>
        <w:rPr>
          <w:rFonts w:cs="Times New Roman"/>
          <w:color w:val="000000"/>
          <w:sz w:val="20"/>
          <w:szCs w:val="20"/>
        </w:rPr>
      </w:pPr>
      <w:r>
        <w:rPr>
          <w:rFonts w:cs="Times New Roman"/>
          <w:sz w:val="20"/>
          <w:szCs w:val="20"/>
        </w:rPr>
        <w:t>Jeżeli zmiana treści specyfikacji istotnych warunków zamówienia prowadzić będzie do zmiany treści ogłoszenia o zamówieniu, Zamawiający zamieści ogłoszenie o zmianie ogłoszenia w Biuletynie Zamówień Publicznych</w:t>
      </w:r>
      <w:r>
        <w:rPr>
          <w:rFonts w:cs="Times New Roman"/>
        </w:rPr>
        <w:t>.</w:t>
      </w:r>
    </w:p>
    <w:p w:rsidR="00185AEC" w:rsidRDefault="00185AEC">
      <w:pPr>
        <w:pStyle w:val="Tekstpodstawowy"/>
        <w:ind w:left="340"/>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WADIUM</w:t>
      </w:r>
    </w:p>
    <w:p w:rsidR="00185AEC" w:rsidRDefault="00185AEC">
      <w:pPr>
        <w:pStyle w:val="Tekstpodstawowy"/>
        <w:jc w:val="both"/>
        <w:rPr>
          <w:rFonts w:cs="Times New Roman"/>
          <w:b/>
          <w:bCs/>
          <w:sz w:val="20"/>
          <w:szCs w:val="20"/>
        </w:rPr>
      </w:pPr>
    </w:p>
    <w:p w:rsidR="00185AEC" w:rsidRDefault="00185AEC" w:rsidP="00715A7A">
      <w:pPr>
        <w:pStyle w:val="Tekstpodstawowy"/>
        <w:numPr>
          <w:ilvl w:val="0"/>
          <w:numId w:val="22"/>
        </w:numPr>
        <w:tabs>
          <w:tab w:val="left" w:pos="284"/>
        </w:tabs>
        <w:jc w:val="both"/>
        <w:rPr>
          <w:rFonts w:cs="Times New Roman"/>
          <w:sz w:val="20"/>
          <w:szCs w:val="20"/>
        </w:rPr>
      </w:pPr>
      <w:r>
        <w:rPr>
          <w:rFonts w:cs="Times New Roman"/>
          <w:sz w:val="20"/>
          <w:szCs w:val="20"/>
        </w:rPr>
        <w:t xml:space="preserve">Zamawiający wymaga złożenia  wadium w wysokości </w:t>
      </w:r>
      <w:r>
        <w:rPr>
          <w:rFonts w:cs="Times New Roman"/>
          <w:b/>
          <w:bCs/>
          <w:sz w:val="20"/>
          <w:szCs w:val="20"/>
        </w:rPr>
        <w:t>2500,00</w:t>
      </w:r>
      <w:r>
        <w:rPr>
          <w:rFonts w:cs="Times New Roman"/>
          <w:sz w:val="20"/>
          <w:szCs w:val="20"/>
        </w:rPr>
        <w:t xml:space="preserve"> </w:t>
      </w:r>
      <w:r>
        <w:rPr>
          <w:rFonts w:cs="Times New Roman"/>
          <w:b/>
          <w:bCs/>
          <w:sz w:val="20"/>
          <w:szCs w:val="20"/>
        </w:rPr>
        <w:t>zł. (słownie złotych: dwa tysiące pięćset).</w:t>
      </w:r>
    </w:p>
    <w:p w:rsidR="00185AEC" w:rsidRDefault="00185AEC">
      <w:pPr>
        <w:pStyle w:val="Tekstpodstawowy"/>
        <w:tabs>
          <w:tab w:val="left" w:pos="284"/>
        </w:tabs>
        <w:spacing w:line="100" w:lineRule="atLeast"/>
        <w:ind w:left="720"/>
        <w:jc w:val="both"/>
        <w:rPr>
          <w:rFonts w:cs="Times New Roman"/>
          <w:sz w:val="20"/>
          <w:szCs w:val="20"/>
        </w:rPr>
      </w:pPr>
      <w:r>
        <w:rPr>
          <w:rFonts w:cs="Times New Roman"/>
          <w:sz w:val="20"/>
          <w:szCs w:val="20"/>
        </w:rPr>
        <w:t>W przypadku składania oferty częściowej wadium wynosi dla:</w:t>
      </w:r>
    </w:p>
    <w:p w:rsidR="00185AEC" w:rsidRDefault="00185AEC" w:rsidP="00715A7A">
      <w:pPr>
        <w:pStyle w:val="Tekstpodstawowy"/>
        <w:numPr>
          <w:ilvl w:val="0"/>
          <w:numId w:val="23"/>
        </w:numPr>
        <w:tabs>
          <w:tab w:val="left" w:pos="284"/>
        </w:tabs>
        <w:spacing w:line="100" w:lineRule="atLeast"/>
        <w:ind w:left="709"/>
        <w:jc w:val="both"/>
        <w:rPr>
          <w:rFonts w:cs="Times New Roman"/>
          <w:sz w:val="20"/>
          <w:szCs w:val="20"/>
        </w:rPr>
      </w:pPr>
      <w:r>
        <w:rPr>
          <w:rFonts w:cs="Times New Roman"/>
          <w:sz w:val="20"/>
          <w:szCs w:val="20"/>
        </w:rPr>
        <w:t xml:space="preserve">Część I </w:t>
      </w:r>
      <w:r>
        <w:rPr>
          <w:rFonts w:cs="Times New Roman"/>
          <w:b/>
          <w:bCs/>
          <w:sz w:val="20"/>
          <w:szCs w:val="20"/>
        </w:rPr>
        <w:t xml:space="preserve">–  </w:t>
      </w:r>
      <w:r w:rsidR="006B6B46">
        <w:rPr>
          <w:rFonts w:cs="Times New Roman"/>
          <w:b/>
          <w:bCs/>
          <w:sz w:val="20"/>
          <w:szCs w:val="20"/>
        </w:rPr>
        <w:t>2</w:t>
      </w:r>
      <w:r>
        <w:rPr>
          <w:rFonts w:cs="Times New Roman"/>
          <w:b/>
          <w:bCs/>
          <w:sz w:val="20"/>
          <w:szCs w:val="20"/>
        </w:rPr>
        <w:t xml:space="preserve">000,00 zł (słownie złotych: </w:t>
      </w:r>
      <w:r w:rsidR="006B6B46">
        <w:rPr>
          <w:rFonts w:cs="Times New Roman"/>
          <w:b/>
          <w:bCs/>
          <w:sz w:val="20"/>
          <w:szCs w:val="20"/>
        </w:rPr>
        <w:t>dwa tysiące</w:t>
      </w:r>
      <w:r>
        <w:rPr>
          <w:rFonts w:cs="Times New Roman"/>
          <w:b/>
          <w:bCs/>
          <w:sz w:val="20"/>
          <w:szCs w:val="20"/>
        </w:rPr>
        <w:t>),</w:t>
      </w:r>
    </w:p>
    <w:p w:rsidR="00185AEC" w:rsidRDefault="00185AEC" w:rsidP="00715A7A">
      <w:pPr>
        <w:pStyle w:val="Tekstpodstawowy"/>
        <w:numPr>
          <w:ilvl w:val="0"/>
          <w:numId w:val="23"/>
        </w:numPr>
        <w:tabs>
          <w:tab w:val="left" w:pos="284"/>
        </w:tabs>
        <w:spacing w:line="100" w:lineRule="atLeast"/>
        <w:ind w:left="709"/>
        <w:jc w:val="both"/>
        <w:rPr>
          <w:rFonts w:cs="Times New Roman"/>
          <w:sz w:val="20"/>
          <w:szCs w:val="20"/>
        </w:rPr>
      </w:pPr>
      <w:r>
        <w:rPr>
          <w:rFonts w:cs="Times New Roman"/>
          <w:sz w:val="20"/>
          <w:szCs w:val="20"/>
        </w:rPr>
        <w:t xml:space="preserve">Część II – </w:t>
      </w:r>
      <w:r>
        <w:rPr>
          <w:rFonts w:cs="Times New Roman"/>
          <w:b/>
          <w:bCs/>
          <w:sz w:val="20"/>
          <w:szCs w:val="20"/>
        </w:rPr>
        <w:t>500,00 zł (słownie złotych: pięćset ).</w:t>
      </w:r>
    </w:p>
    <w:p w:rsidR="00185AEC" w:rsidRDefault="00185AEC">
      <w:pPr>
        <w:tabs>
          <w:tab w:val="left" w:pos="360"/>
        </w:tabs>
        <w:suppressAutoHyphens/>
        <w:autoSpaceDE w:val="0"/>
        <w:ind w:left="720"/>
        <w:jc w:val="both"/>
        <w:rPr>
          <w:rFonts w:cs="Times New Roman"/>
          <w:sz w:val="20"/>
          <w:szCs w:val="20"/>
        </w:rPr>
      </w:pPr>
      <w:r>
        <w:rPr>
          <w:rFonts w:cs="Times New Roman"/>
          <w:sz w:val="20"/>
          <w:szCs w:val="20"/>
        </w:rPr>
        <w:t>Wadium może być wniesione zgodnie z art. 45 ust.6 ustawy PZP tj; w pieniądzu, poręczeniach bankowych lub poręczeniach  spółdzielczej kasy oszczędnościowo-kredytowej, z tym że poręczenie kasy jest zawsze poręczeniem pieniężnym, gwarancjach bankowych, gwarancjach ubezpieczeniowych, poręczeniach udzielanych przez podmioty, o których mowa w art. 6b ust.5 pkt 2 ustawy z dnia 9 listopada 2000r. o utworzeniu Polskiej Agencji Rozwoju Przedsiębiorczości (Dz. U. z 2007r. Nr 42, poz.275). Wykonawca który nie wniósł wadium, zostaje wykluczony z postępowania, a jego ofertę uznaje się za odrzuconą.</w:t>
      </w:r>
    </w:p>
    <w:p w:rsidR="00185AEC" w:rsidRDefault="00185AEC">
      <w:pPr>
        <w:tabs>
          <w:tab w:val="center" w:pos="709"/>
          <w:tab w:val="right" w:pos="9072"/>
        </w:tabs>
        <w:suppressAutoHyphens/>
        <w:ind w:left="720"/>
        <w:jc w:val="both"/>
        <w:rPr>
          <w:rFonts w:cs="Times New Roman"/>
          <w:sz w:val="20"/>
          <w:szCs w:val="20"/>
          <w:lang w:eastAsia="ar-SA"/>
        </w:rPr>
      </w:pPr>
      <w:r>
        <w:rPr>
          <w:rFonts w:cs="Times New Roman"/>
          <w:b/>
          <w:bCs/>
          <w:sz w:val="20"/>
          <w:szCs w:val="20"/>
          <w:lang w:eastAsia="ar-SA"/>
        </w:rPr>
        <w:t>Wadium wnoszone w pieniądzu</w:t>
      </w:r>
      <w:r>
        <w:rPr>
          <w:rFonts w:cs="Times New Roman"/>
          <w:sz w:val="20"/>
          <w:szCs w:val="20"/>
          <w:lang w:eastAsia="ar-SA"/>
        </w:rPr>
        <w:t xml:space="preserve"> należy wpłacić przelewem na rachunek bankowy Zamawiającego:   </w:t>
      </w:r>
    </w:p>
    <w:p w:rsidR="00185AEC" w:rsidRDefault="00185AEC">
      <w:pPr>
        <w:tabs>
          <w:tab w:val="center" w:pos="4536"/>
          <w:tab w:val="right" w:pos="9072"/>
        </w:tabs>
        <w:suppressAutoHyphens/>
        <w:ind w:left="720"/>
        <w:jc w:val="both"/>
        <w:rPr>
          <w:rFonts w:cs="Times New Roman"/>
          <w:sz w:val="20"/>
          <w:szCs w:val="20"/>
          <w:lang w:eastAsia="ar-SA"/>
        </w:rPr>
      </w:pPr>
      <w:r>
        <w:rPr>
          <w:rFonts w:cs="Times New Roman"/>
          <w:sz w:val="20"/>
          <w:szCs w:val="20"/>
          <w:lang w:eastAsia="ar-SA"/>
        </w:rPr>
        <w:t xml:space="preserve">Nadwiślański Bank Spółdzielczy Solec-Zdrój O/ Pacanów </w:t>
      </w:r>
      <w:r>
        <w:rPr>
          <w:rFonts w:cs="Times New Roman"/>
          <w:b/>
          <w:bCs/>
          <w:sz w:val="20"/>
          <w:szCs w:val="20"/>
          <w:lang w:eastAsia="ar-SA"/>
        </w:rPr>
        <w:t xml:space="preserve"> 58 85170007 0040 0400 0172 0020</w:t>
      </w:r>
      <w:r>
        <w:rPr>
          <w:rFonts w:cs="Times New Roman"/>
          <w:b/>
          <w:bCs/>
          <w:sz w:val="20"/>
          <w:szCs w:val="20"/>
          <w:lang w:eastAsia="ar-SA"/>
        </w:rPr>
        <w:br/>
      </w:r>
      <w:r>
        <w:rPr>
          <w:rFonts w:cs="Times New Roman"/>
          <w:sz w:val="20"/>
          <w:szCs w:val="20"/>
          <w:lang w:eastAsia="ar-SA"/>
        </w:rPr>
        <w:t xml:space="preserve">z dopiskiem: </w:t>
      </w:r>
      <w:r>
        <w:rPr>
          <w:rFonts w:cs="Times New Roman"/>
          <w:b/>
          <w:bCs/>
          <w:sz w:val="20"/>
          <w:szCs w:val="20"/>
          <w:lang w:eastAsia="ar-SA"/>
        </w:rPr>
        <w:t>Wadium w postępowaniu na wykonanie zadania pn.: „</w:t>
      </w:r>
      <w:r>
        <w:rPr>
          <w:rFonts w:cs="Times New Roman"/>
          <w:b/>
          <w:bCs/>
          <w:sz w:val="20"/>
          <w:szCs w:val="20"/>
        </w:rPr>
        <w:t xml:space="preserve">Dowóz dzieci </w:t>
      </w:r>
      <w:r w:rsidR="00EE178D">
        <w:rPr>
          <w:rFonts w:cs="Times New Roman"/>
          <w:b/>
          <w:bCs/>
          <w:sz w:val="20"/>
          <w:szCs w:val="20"/>
        </w:rPr>
        <w:t xml:space="preserve">do szkół </w:t>
      </w:r>
      <w:r w:rsidR="00CF6605">
        <w:rPr>
          <w:rFonts w:cs="Times New Roman"/>
          <w:b/>
          <w:bCs/>
          <w:sz w:val="20"/>
          <w:szCs w:val="20"/>
        </w:rPr>
        <w:t>z terenu</w:t>
      </w:r>
      <w:r>
        <w:rPr>
          <w:rFonts w:cs="Times New Roman"/>
          <w:b/>
          <w:bCs/>
          <w:sz w:val="20"/>
          <w:szCs w:val="20"/>
        </w:rPr>
        <w:t xml:space="preserve"> Gminy Pacanów, w roku szkolnym 201</w:t>
      </w:r>
      <w:r w:rsidR="006B6B46">
        <w:rPr>
          <w:rFonts w:cs="Times New Roman"/>
          <w:b/>
          <w:bCs/>
          <w:sz w:val="20"/>
          <w:szCs w:val="20"/>
        </w:rPr>
        <w:t>4</w:t>
      </w:r>
      <w:r>
        <w:rPr>
          <w:rFonts w:cs="Times New Roman"/>
          <w:b/>
          <w:bCs/>
          <w:sz w:val="20"/>
          <w:szCs w:val="20"/>
        </w:rPr>
        <w:t>/201</w:t>
      </w:r>
      <w:r w:rsidR="006B6B46">
        <w:rPr>
          <w:rFonts w:cs="Times New Roman"/>
          <w:b/>
          <w:bCs/>
          <w:sz w:val="20"/>
          <w:szCs w:val="20"/>
        </w:rPr>
        <w:t>5</w:t>
      </w:r>
      <w:r>
        <w:rPr>
          <w:rFonts w:cs="Times New Roman"/>
          <w:b/>
          <w:bCs/>
          <w:sz w:val="20"/>
          <w:szCs w:val="20"/>
        </w:rPr>
        <w:t xml:space="preserve"> </w:t>
      </w:r>
      <w:r w:rsidR="00CF6605">
        <w:rPr>
          <w:rFonts w:cs="Times New Roman"/>
          <w:b/>
          <w:bCs/>
          <w:sz w:val="20"/>
          <w:szCs w:val="20"/>
        </w:rPr>
        <w:t>Część …”</w:t>
      </w:r>
    </w:p>
    <w:p w:rsidR="00185AEC" w:rsidRDefault="00185AEC" w:rsidP="00715A7A">
      <w:pPr>
        <w:numPr>
          <w:ilvl w:val="0"/>
          <w:numId w:val="22"/>
        </w:numPr>
        <w:tabs>
          <w:tab w:val="center" w:pos="709"/>
          <w:tab w:val="right" w:pos="9072"/>
        </w:tabs>
        <w:suppressAutoHyphens/>
        <w:jc w:val="both"/>
        <w:rPr>
          <w:rFonts w:cs="Times New Roman"/>
          <w:lang w:eastAsia="ar-SA"/>
        </w:rPr>
      </w:pPr>
      <w:r>
        <w:rPr>
          <w:rFonts w:cs="Times New Roman"/>
          <w:sz w:val="20"/>
          <w:szCs w:val="20"/>
          <w:lang w:eastAsia="ar-SA"/>
        </w:rPr>
        <w:t>Kserokopie dowodu wpłaty (polecenie przelewu) należy dołączyć do oferty</w:t>
      </w:r>
      <w:r>
        <w:rPr>
          <w:rFonts w:cs="Times New Roman"/>
          <w:lang w:eastAsia="ar-SA"/>
        </w:rPr>
        <w:t>.</w:t>
      </w:r>
    </w:p>
    <w:p w:rsidR="00185AEC" w:rsidRDefault="00185AEC" w:rsidP="00715A7A">
      <w:pPr>
        <w:numPr>
          <w:ilvl w:val="0"/>
          <w:numId w:val="22"/>
        </w:numPr>
        <w:tabs>
          <w:tab w:val="center" w:pos="709"/>
          <w:tab w:val="right" w:pos="9072"/>
        </w:tabs>
        <w:suppressAutoHyphens/>
        <w:jc w:val="both"/>
        <w:rPr>
          <w:rFonts w:cs="Times New Roman"/>
          <w:lang w:eastAsia="ar-SA"/>
        </w:rPr>
      </w:pPr>
      <w:r>
        <w:rPr>
          <w:rFonts w:cs="Times New Roman"/>
          <w:b/>
          <w:bCs/>
          <w:sz w:val="20"/>
          <w:szCs w:val="20"/>
          <w:lang w:eastAsia="ar-SA"/>
        </w:rPr>
        <w:t>Wadia w formach niepieniężnych należy dołączyć w oryginale do oferty</w:t>
      </w:r>
      <w:r>
        <w:rPr>
          <w:rFonts w:cs="Times New Roman"/>
          <w:sz w:val="20"/>
          <w:szCs w:val="20"/>
          <w:lang w:eastAsia="ar-SA"/>
        </w:rPr>
        <w:t>.</w:t>
      </w:r>
    </w:p>
    <w:p w:rsidR="00185AEC" w:rsidRDefault="00185AEC" w:rsidP="00715A7A">
      <w:pPr>
        <w:numPr>
          <w:ilvl w:val="0"/>
          <w:numId w:val="22"/>
        </w:numPr>
        <w:tabs>
          <w:tab w:val="center" w:pos="709"/>
          <w:tab w:val="right" w:pos="9072"/>
        </w:tabs>
        <w:suppressAutoHyphens/>
        <w:jc w:val="both"/>
        <w:rPr>
          <w:rFonts w:cs="Times New Roman"/>
          <w:sz w:val="20"/>
          <w:szCs w:val="20"/>
          <w:lang w:eastAsia="ar-SA"/>
        </w:rPr>
      </w:pPr>
      <w:r>
        <w:rPr>
          <w:rFonts w:cs="Times New Roman"/>
          <w:sz w:val="20"/>
          <w:szCs w:val="20"/>
          <w:lang w:eastAsia="ar-SA"/>
        </w:rPr>
        <w:t xml:space="preserve">W przypadku wadium wniesionego w formie gwarancji, z treści tej gwarancji winno wynikać bezwarunkowo, że na każde pisemne żądanie zgłoszone przez Zamawiającego, w terminie związania ofertą, gwarant zobowiązuje się do wypłaty Zamawiającemu  pełnej kwoty wadium w okolicznościach określonych art. 46 ust. 5 ustawy PZP. </w:t>
      </w:r>
      <w:r>
        <w:rPr>
          <w:rFonts w:cs="Times New Roman"/>
          <w:b/>
          <w:bCs/>
          <w:sz w:val="20"/>
          <w:szCs w:val="20"/>
          <w:lang w:eastAsia="ar-SA"/>
        </w:rPr>
        <w:t>Wadium musi być zabezpieczone na okres 30 dni, licząc od daty składania ofert – termin związania ofertą.</w:t>
      </w:r>
      <w:r>
        <w:rPr>
          <w:rFonts w:cs="Times New Roman"/>
          <w:sz w:val="20"/>
          <w:szCs w:val="20"/>
        </w:rPr>
        <w:t xml:space="preserve"> </w:t>
      </w:r>
    </w:p>
    <w:p w:rsidR="00185AEC" w:rsidRDefault="00185AEC" w:rsidP="00715A7A">
      <w:pPr>
        <w:numPr>
          <w:ilvl w:val="0"/>
          <w:numId w:val="22"/>
        </w:numPr>
        <w:tabs>
          <w:tab w:val="center" w:pos="709"/>
          <w:tab w:val="right" w:pos="9072"/>
        </w:tabs>
        <w:suppressAutoHyphens/>
        <w:jc w:val="both"/>
        <w:rPr>
          <w:rFonts w:cs="Times New Roman"/>
          <w:sz w:val="20"/>
          <w:szCs w:val="20"/>
          <w:lang w:eastAsia="ar-SA"/>
        </w:rPr>
      </w:pPr>
      <w:r>
        <w:rPr>
          <w:rFonts w:cs="Times New Roman"/>
          <w:sz w:val="20"/>
          <w:szCs w:val="20"/>
        </w:rPr>
        <w:t>Wykonawca zobowiązany jest wnieść wadium przed upływem terminu składania ofert, najpóźniej do dnia</w:t>
      </w:r>
      <w:r>
        <w:rPr>
          <w:rFonts w:cs="Times New Roman"/>
          <w:b/>
          <w:bCs/>
          <w:sz w:val="20"/>
          <w:szCs w:val="20"/>
        </w:rPr>
        <w:t xml:space="preserve"> </w:t>
      </w:r>
      <w:r w:rsidR="007A7A98">
        <w:rPr>
          <w:rFonts w:cs="Times New Roman"/>
          <w:b/>
          <w:bCs/>
          <w:sz w:val="20"/>
          <w:szCs w:val="20"/>
          <w:u w:val="single"/>
        </w:rPr>
        <w:t>0</w:t>
      </w:r>
      <w:r w:rsidR="00CF6605">
        <w:rPr>
          <w:rFonts w:cs="Times New Roman"/>
          <w:b/>
          <w:bCs/>
          <w:sz w:val="20"/>
          <w:szCs w:val="20"/>
          <w:u w:val="single"/>
        </w:rPr>
        <w:t>8</w:t>
      </w:r>
      <w:r>
        <w:rPr>
          <w:rFonts w:cs="Times New Roman"/>
          <w:b/>
          <w:bCs/>
          <w:sz w:val="20"/>
          <w:szCs w:val="20"/>
          <w:u w:val="single"/>
        </w:rPr>
        <w:t>.0</w:t>
      </w:r>
      <w:r w:rsidR="007A7A98">
        <w:rPr>
          <w:rFonts w:cs="Times New Roman"/>
          <w:b/>
          <w:bCs/>
          <w:sz w:val="20"/>
          <w:szCs w:val="20"/>
          <w:u w:val="single"/>
        </w:rPr>
        <w:t>8</w:t>
      </w:r>
      <w:r>
        <w:rPr>
          <w:rFonts w:cs="Times New Roman"/>
          <w:b/>
          <w:bCs/>
          <w:sz w:val="20"/>
          <w:szCs w:val="20"/>
          <w:u w:val="single"/>
        </w:rPr>
        <w:t>.201</w:t>
      </w:r>
      <w:r w:rsidR="006B6B46">
        <w:rPr>
          <w:rFonts w:cs="Times New Roman"/>
          <w:b/>
          <w:bCs/>
          <w:sz w:val="20"/>
          <w:szCs w:val="20"/>
          <w:u w:val="single"/>
        </w:rPr>
        <w:t>4</w:t>
      </w:r>
      <w:r>
        <w:rPr>
          <w:rFonts w:cs="Times New Roman"/>
          <w:b/>
          <w:bCs/>
          <w:color w:val="000000"/>
          <w:sz w:val="20"/>
          <w:szCs w:val="20"/>
          <w:u w:val="single"/>
        </w:rPr>
        <w:t>r. do godz. 11.00.</w:t>
      </w:r>
    </w:p>
    <w:p w:rsidR="00185AEC" w:rsidRDefault="00185AEC" w:rsidP="00715A7A">
      <w:pPr>
        <w:numPr>
          <w:ilvl w:val="0"/>
          <w:numId w:val="22"/>
        </w:numPr>
        <w:suppressAutoHyphens/>
        <w:jc w:val="both"/>
        <w:rPr>
          <w:rFonts w:cs="Times New Roman"/>
          <w:sz w:val="20"/>
          <w:szCs w:val="20"/>
        </w:rPr>
      </w:pPr>
      <w:r>
        <w:rPr>
          <w:rFonts w:cs="Times New Roman"/>
          <w:sz w:val="20"/>
          <w:szCs w:val="20"/>
        </w:rPr>
        <w:t>Zamawiający (zgodnie z art. 46 ust.1 ustawy PZP) zwraca wadium wszystkim Wykonawcom niezwłocznie po wyborze oferty najkorzystniejszej lub unieważnieniu postępowania, z wyjątkiem Wykonawcy, którego oferta została wybrana jako najkorzystniejsza, z zastrzeżeniem art. 46 ust. 4a Ustawy PZP.</w:t>
      </w:r>
    </w:p>
    <w:p w:rsidR="00185AEC" w:rsidRDefault="00185AEC" w:rsidP="00715A7A">
      <w:pPr>
        <w:numPr>
          <w:ilvl w:val="0"/>
          <w:numId w:val="22"/>
        </w:numPr>
        <w:suppressAutoHyphens/>
        <w:jc w:val="both"/>
        <w:rPr>
          <w:rFonts w:cs="Times New Roman"/>
          <w:sz w:val="20"/>
          <w:szCs w:val="20"/>
        </w:rPr>
      </w:pPr>
      <w:r>
        <w:rPr>
          <w:rFonts w:cs="Times New Roman"/>
          <w:sz w:val="20"/>
          <w:szCs w:val="20"/>
        </w:rPr>
        <w:t>Wykonawcy, którego oferta została wybrana jako najkorzystniejsza, Zamawiający zwraca wadium niezwłocznie po zawarciu umowy z sprawie zamówienia publicznego oraz wniesienia zabezpieczenia należytego wykonania umowy (jeżeli takiego zabezpieczenia żądano).</w:t>
      </w:r>
    </w:p>
    <w:p w:rsidR="00185AEC" w:rsidRDefault="00185AEC" w:rsidP="00715A7A">
      <w:pPr>
        <w:numPr>
          <w:ilvl w:val="0"/>
          <w:numId w:val="22"/>
        </w:numPr>
        <w:suppressAutoHyphens/>
        <w:jc w:val="both"/>
        <w:rPr>
          <w:rFonts w:cs="Times New Roman"/>
          <w:sz w:val="20"/>
          <w:szCs w:val="20"/>
        </w:rPr>
      </w:pPr>
      <w:r>
        <w:rPr>
          <w:rFonts w:cs="Times New Roman"/>
          <w:sz w:val="20"/>
          <w:szCs w:val="20"/>
        </w:rPr>
        <w:t>Zamawiający zatrzymuje wadium wraz z odsetkami, jeżeli Wykonawca, którego oferta została wybrana:</w:t>
      </w:r>
    </w:p>
    <w:p w:rsidR="00185AEC" w:rsidRDefault="00185AEC" w:rsidP="00715A7A">
      <w:pPr>
        <w:numPr>
          <w:ilvl w:val="0"/>
          <w:numId w:val="24"/>
        </w:numPr>
        <w:suppressAutoHyphens/>
        <w:jc w:val="both"/>
        <w:rPr>
          <w:rFonts w:cs="Times New Roman"/>
          <w:sz w:val="20"/>
          <w:szCs w:val="20"/>
        </w:rPr>
      </w:pPr>
      <w:r>
        <w:rPr>
          <w:rFonts w:cs="Times New Roman"/>
          <w:sz w:val="20"/>
          <w:szCs w:val="20"/>
        </w:rPr>
        <w:t>odmówił podpisania umowy w sprawie zamówienia publicznego na warunkach określonych w ofercie,</w:t>
      </w:r>
    </w:p>
    <w:p w:rsidR="00185AEC" w:rsidRDefault="00185AEC" w:rsidP="00715A7A">
      <w:pPr>
        <w:numPr>
          <w:ilvl w:val="0"/>
          <w:numId w:val="24"/>
        </w:numPr>
        <w:suppressAutoHyphens/>
        <w:jc w:val="both"/>
        <w:rPr>
          <w:rFonts w:cs="Times New Roman"/>
          <w:sz w:val="20"/>
          <w:szCs w:val="20"/>
        </w:rPr>
      </w:pPr>
      <w:r>
        <w:rPr>
          <w:rFonts w:cs="Times New Roman"/>
          <w:sz w:val="20"/>
          <w:szCs w:val="20"/>
        </w:rPr>
        <w:t>nie wniósł wymaganego zabezpieczenia należytego wykonania umowy,</w:t>
      </w:r>
    </w:p>
    <w:p w:rsidR="00185AEC" w:rsidRDefault="00185AEC" w:rsidP="00715A7A">
      <w:pPr>
        <w:numPr>
          <w:ilvl w:val="0"/>
          <w:numId w:val="24"/>
        </w:numPr>
        <w:suppressAutoHyphens/>
        <w:jc w:val="both"/>
        <w:rPr>
          <w:rFonts w:cs="Times New Roman"/>
          <w:sz w:val="20"/>
          <w:szCs w:val="20"/>
        </w:rPr>
      </w:pPr>
      <w:r>
        <w:rPr>
          <w:rFonts w:cs="Times New Roman"/>
          <w:sz w:val="20"/>
          <w:szCs w:val="20"/>
        </w:rPr>
        <w:t>zawarcie umowy w sprawie zamówienia publicznego stało się niemożliwe z przyczyn leżących po stronie Wykonawcy,</w:t>
      </w:r>
    </w:p>
    <w:p w:rsidR="00185AEC" w:rsidRDefault="00185AEC" w:rsidP="00715A7A">
      <w:pPr>
        <w:numPr>
          <w:ilvl w:val="0"/>
          <w:numId w:val="22"/>
        </w:numPr>
        <w:suppressAutoHyphens/>
        <w:jc w:val="both"/>
        <w:rPr>
          <w:rFonts w:cs="Times New Roman"/>
          <w:sz w:val="20"/>
          <w:szCs w:val="20"/>
        </w:rPr>
      </w:pPr>
      <w:r>
        <w:rPr>
          <w:rFonts w:cs="Times New Roman"/>
          <w:sz w:val="20"/>
          <w:szCs w:val="20"/>
        </w:rPr>
        <w:t>Zamawiający zatrzyma również wadium wraz z odsetkami, jeżeli Wykonawca w odpowiedzi na wezwanie o którym mowa w art. 26 ust. 3, nie złożył dokumentów lub oświadczeń, o których mowa w art. 25 ust.1, lub pełnomocnictw, chyba że udowodni, że wynika to z przyczyn nie leżących po jego stronie.</w:t>
      </w:r>
    </w:p>
    <w:p w:rsidR="00185AEC" w:rsidRDefault="00185AEC" w:rsidP="00715A7A">
      <w:pPr>
        <w:numPr>
          <w:ilvl w:val="0"/>
          <w:numId w:val="22"/>
        </w:numPr>
        <w:suppressAutoHyphens/>
        <w:jc w:val="both"/>
        <w:rPr>
          <w:rFonts w:cs="Times New Roman"/>
          <w:sz w:val="20"/>
          <w:szCs w:val="20"/>
        </w:rPr>
      </w:pPr>
      <w:r>
        <w:rPr>
          <w:rFonts w:cs="Times New Roman"/>
          <w:sz w:val="20"/>
          <w:szCs w:val="20"/>
        </w:rPr>
        <w:t>Pozostałe przypadki zwrotu lub zatrzymania wadium zawarto w art. 46 ustawy PZP.</w:t>
      </w:r>
    </w:p>
    <w:p w:rsidR="00185AEC" w:rsidRDefault="00185AEC">
      <w:pPr>
        <w:pStyle w:val="Tekstpodstawowy"/>
        <w:tabs>
          <w:tab w:val="left" w:pos="0"/>
        </w:tabs>
        <w:spacing w:line="100" w:lineRule="atLeast"/>
        <w:jc w:val="both"/>
        <w:rPr>
          <w:rFonts w:cs="Times New Roman"/>
          <w:sz w:val="20"/>
          <w:szCs w:val="20"/>
        </w:rPr>
      </w:pPr>
    </w:p>
    <w:p w:rsidR="00185AEC" w:rsidRDefault="00185AEC">
      <w:pPr>
        <w:pStyle w:val="Tekstpodstawowy"/>
        <w:tabs>
          <w:tab w:val="left" w:pos="0"/>
        </w:tabs>
        <w:spacing w:line="100" w:lineRule="atLeast"/>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color w:val="000000"/>
          <w:sz w:val="20"/>
          <w:szCs w:val="20"/>
          <w:lang w:eastAsia="ar-SA"/>
        </w:rPr>
        <w:t>ZALICZKI</w:t>
      </w:r>
    </w:p>
    <w:p w:rsidR="00185AEC" w:rsidRDefault="00185AEC">
      <w:pPr>
        <w:pStyle w:val="Tekstpodstawowy"/>
        <w:jc w:val="both"/>
        <w:rPr>
          <w:rFonts w:cs="Times New Roman"/>
          <w:b/>
          <w:bCs/>
          <w:color w:val="000000"/>
          <w:sz w:val="20"/>
          <w:szCs w:val="20"/>
          <w:lang w:eastAsia="ar-SA"/>
        </w:rPr>
      </w:pPr>
    </w:p>
    <w:p w:rsidR="00185AEC" w:rsidRDefault="00185AEC">
      <w:pPr>
        <w:autoSpaceDE w:val="0"/>
        <w:jc w:val="both"/>
        <w:rPr>
          <w:rFonts w:cs="Times New Roman"/>
          <w:sz w:val="20"/>
          <w:szCs w:val="20"/>
          <w:lang w:eastAsia="ar-SA"/>
        </w:rPr>
      </w:pPr>
      <w:r>
        <w:rPr>
          <w:rFonts w:cs="Times New Roman"/>
          <w:sz w:val="20"/>
          <w:szCs w:val="20"/>
          <w:lang w:eastAsia="ar-SA"/>
        </w:rPr>
        <w:t>Zamawiający nie przewiduje zaliczek na poczet wykonania zamówienia.</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color w:val="000000"/>
          <w:sz w:val="20"/>
          <w:szCs w:val="20"/>
          <w:lang w:eastAsia="ar-SA"/>
        </w:rPr>
        <w:lastRenderedPageBreak/>
        <w:t>TERMIN ZWI</w:t>
      </w:r>
      <w:r>
        <w:rPr>
          <w:rFonts w:cs="Times New Roman"/>
          <w:color w:val="000000"/>
          <w:sz w:val="20"/>
          <w:szCs w:val="20"/>
          <w:lang w:eastAsia="ar-SA"/>
        </w:rPr>
        <w:t>Ą</w:t>
      </w:r>
      <w:r>
        <w:rPr>
          <w:rFonts w:cs="Times New Roman"/>
          <w:b/>
          <w:bCs/>
          <w:color w:val="000000"/>
          <w:sz w:val="20"/>
          <w:szCs w:val="20"/>
          <w:lang w:eastAsia="ar-SA"/>
        </w:rPr>
        <w:t>ZANIA OFERTĄ</w:t>
      </w:r>
    </w:p>
    <w:p w:rsidR="00185AEC" w:rsidRDefault="00185AEC">
      <w:pPr>
        <w:autoSpaceDE w:val="0"/>
        <w:jc w:val="both"/>
        <w:rPr>
          <w:rFonts w:cs="Times New Roman"/>
          <w:color w:val="000000"/>
          <w:sz w:val="20"/>
          <w:szCs w:val="20"/>
          <w:lang w:eastAsia="ar-SA"/>
        </w:rPr>
      </w:pPr>
    </w:p>
    <w:p w:rsidR="00185AEC" w:rsidRDefault="00185AEC" w:rsidP="00715A7A">
      <w:pPr>
        <w:numPr>
          <w:ilvl w:val="0"/>
          <w:numId w:val="25"/>
        </w:numPr>
        <w:autoSpaceDE w:val="0"/>
        <w:ind w:left="426"/>
        <w:jc w:val="both"/>
        <w:rPr>
          <w:rFonts w:cs="Times New Roman"/>
          <w:color w:val="000000"/>
          <w:sz w:val="20"/>
          <w:szCs w:val="20"/>
        </w:rPr>
      </w:pPr>
      <w:r>
        <w:rPr>
          <w:rFonts w:cs="Times New Roman"/>
          <w:color w:val="000000"/>
          <w:sz w:val="20"/>
          <w:szCs w:val="20"/>
        </w:rPr>
        <w:t xml:space="preserve">Termin związania ofertą złożoną w przedmiotowym postępowaniu wynosi </w:t>
      </w:r>
      <w:r>
        <w:rPr>
          <w:rFonts w:cs="Times New Roman"/>
          <w:b/>
          <w:bCs/>
          <w:color w:val="000000"/>
          <w:sz w:val="20"/>
          <w:szCs w:val="20"/>
        </w:rPr>
        <w:t>30</w:t>
      </w:r>
      <w:r>
        <w:rPr>
          <w:rFonts w:cs="Times New Roman"/>
          <w:color w:val="000000"/>
          <w:sz w:val="20"/>
          <w:szCs w:val="20"/>
        </w:rPr>
        <w:t xml:space="preserve"> dni. Bieg terminu związania ofertą rozpoczyna się wraz z upływem terminu składania ofert.</w:t>
      </w:r>
    </w:p>
    <w:p w:rsidR="00185AEC" w:rsidRDefault="00185AEC" w:rsidP="00715A7A">
      <w:pPr>
        <w:numPr>
          <w:ilvl w:val="0"/>
          <w:numId w:val="25"/>
        </w:numPr>
        <w:autoSpaceDE w:val="0"/>
        <w:ind w:left="426"/>
        <w:jc w:val="both"/>
        <w:rPr>
          <w:rFonts w:cs="Times New Roman"/>
          <w:color w:val="000000"/>
          <w:sz w:val="20"/>
          <w:szCs w:val="20"/>
        </w:rPr>
      </w:pPr>
      <w:r>
        <w:rPr>
          <w:rFonts w:cs="Times New Roman"/>
          <w:color w:val="000000"/>
          <w:sz w:val="20"/>
          <w:szCs w:val="20"/>
        </w:rPr>
        <w:t>Zgodnie z art. 85 ust. 2 ustawy PZP,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w:t>
      </w:r>
      <w:r>
        <w:rPr>
          <w:rFonts w:cs="Times New Roman"/>
          <w:color w:val="000000"/>
          <w:sz w:val="20"/>
          <w:szCs w:val="20"/>
        </w:rPr>
        <w:br/>
        <w:t>o oznaczony okres, nie dłuższy jednak niż 60 dni.</w:t>
      </w:r>
    </w:p>
    <w:p w:rsidR="00EF76AC" w:rsidRDefault="00185AEC" w:rsidP="00EF76AC">
      <w:pPr>
        <w:numPr>
          <w:ilvl w:val="0"/>
          <w:numId w:val="25"/>
        </w:numPr>
        <w:autoSpaceDE w:val="0"/>
        <w:ind w:left="426"/>
        <w:jc w:val="both"/>
        <w:rPr>
          <w:rFonts w:cs="Times New Roman"/>
          <w:color w:val="000000"/>
          <w:sz w:val="20"/>
          <w:szCs w:val="20"/>
        </w:rPr>
      </w:pPr>
      <w:r>
        <w:rPr>
          <w:rFonts w:cs="Times New Roman"/>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F76AC" w:rsidRPr="00CF6605" w:rsidRDefault="00EF76AC" w:rsidP="00EF76AC">
      <w:pPr>
        <w:numPr>
          <w:ilvl w:val="0"/>
          <w:numId w:val="25"/>
        </w:numPr>
        <w:autoSpaceDE w:val="0"/>
        <w:ind w:left="426"/>
        <w:jc w:val="both"/>
        <w:rPr>
          <w:rFonts w:cs="Times New Roman"/>
          <w:color w:val="000000"/>
          <w:sz w:val="20"/>
          <w:szCs w:val="20"/>
        </w:rPr>
      </w:pPr>
      <w:r w:rsidRPr="00CF6605">
        <w:rPr>
          <w:color w:val="000000"/>
          <w:sz w:val="20"/>
          <w:szCs w:val="20"/>
          <w:lang w:eastAsia="ar-SA"/>
        </w:rPr>
        <w:t>W przypadku wniesienia odwołania po upływie terminu składania ofert bieg terminu związania ofertą ulega zawieszeniu do czasu ogłoszenia przez Izbę orzeczenia.</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OPIS SPOSOBU PRZYGOTOWANIA OFERTY</w:t>
      </w:r>
    </w:p>
    <w:p w:rsidR="00185AEC" w:rsidRDefault="00185AEC">
      <w:pPr>
        <w:jc w:val="both"/>
        <w:rPr>
          <w:rFonts w:cs="Times New Roman"/>
          <w:sz w:val="20"/>
          <w:szCs w:val="20"/>
        </w:rPr>
      </w:pPr>
    </w:p>
    <w:p w:rsidR="00185AEC" w:rsidRDefault="00185AEC" w:rsidP="00715A7A">
      <w:pPr>
        <w:numPr>
          <w:ilvl w:val="0"/>
          <w:numId w:val="26"/>
        </w:numPr>
        <w:ind w:left="426"/>
        <w:jc w:val="both"/>
        <w:rPr>
          <w:rFonts w:cs="Times New Roman"/>
          <w:b/>
          <w:bCs/>
          <w:sz w:val="20"/>
          <w:szCs w:val="20"/>
        </w:rPr>
      </w:pPr>
      <w:r>
        <w:rPr>
          <w:rFonts w:cs="Times New Roman"/>
          <w:color w:val="000000"/>
          <w:sz w:val="20"/>
          <w:szCs w:val="20"/>
        </w:rPr>
        <w:t>Oferta złożona  przez Wykonawcę winna zawierać:</w:t>
      </w:r>
    </w:p>
    <w:p w:rsidR="00185AEC" w:rsidRDefault="00185AEC" w:rsidP="00715A7A">
      <w:pPr>
        <w:numPr>
          <w:ilvl w:val="0"/>
          <w:numId w:val="27"/>
        </w:numPr>
        <w:tabs>
          <w:tab w:val="left" w:pos="142"/>
        </w:tabs>
        <w:suppressAutoHyphens/>
        <w:autoSpaceDE w:val="0"/>
        <w:ind w:left="426"/>
        <w:jc w:val="both"/>
        <w:rPr>
          <w:rFonts w:cs="Times New Roman"/>
          <w:color w:val="000000"/>
          <w:sz w:val="20"/>
          <w:szCs w:val="20"/>
        </w:rPr>
      </w:pPr>
      <w:r>
        <w:rPr>
          <w:rFonts w:cs="Times New Roman"/>
          <w:color w:val="000000"/>
          <w:sz w:val="20"/>
          <w:szCs w:val="20"/>
        </w:rPr>
        <w:t xml:space="preserve">wypełniony i podpisany formularz ofertowy – (wg. wzoru podanego w </w:t>
      </w:r>
      <w:r>
        <w:rPr>
          <w:rFonts w:cs="Times New Roman"/>
          <w:b/>
          <w:bCs/>
          <w:i/>
          <w:iCs/>
          <w:color w:val="000000"/>
          <w:sz w:val="20"/>
          <w:szCs w:val="20"/>
        </w:rPr>
        <w:t>zał</w:t>
      </w:r>
      <w:r>
        <w:rPr>
          <w:rFonts w:cs="Times New Roman"/>
          <w:color w:val="000000"/>
          <w:sz w:val="20"/>
          <w:szCs w:val="20"/>
        </w:rPr>
        <w:t>ą</w:t>
      </w:r>
      <w:r>
        <w:rPr>
          <w:rFonts w:cs="Times New Roman"/>
          <w:b/>
          <w:bCs/>
          <w:i/>
          <w:iCs/>
          <w:color w:val="000000"/>
          <w:sz w:val="20"/>
          <w:szCs w:val="20"/>
        </w:rPr>
        <w:t xml:space="preserve">czniku nr 1 </w:t>
      </w:r>
      <w:r>
        <w:rPr>
          <w:rFonts w:cs="Times New Roman"/>
          <w:color w:val="000000"/>
          <w:sz w:val="20"/>
          <w:szCs w:val="20"/>
        </w:rPr>
        <w:t>do niniejszej SIWZ),</w:t>
      </w:r>
    </w:p>
    <w:p w:rsidR="00185AEC" w:rsidRDefault="00185AEC" w:rsidP="00715A7A">
      <w:pPr>
        <w:numPr>
          <w:ilvl w:val="0"/>
          <w:numId w:val="27"/>
        </w:numPr>
        <w:tabs>
          <w:tab w:val="left" w:pos="142"/>
        </w:tabs>
        <w:suppressAutoHyphens/>
        <w:autoSpaceDE w:val="0"/>
        <w:ind w:left="426"/>
        <w:jc w:val="both"/>
        <w:rPr>
          <w:rFonts w:cs="Times New Roman"/>
          <w:color w:val="000000"/>
          <w:sz w:val="20"/>
          <w:szCs w:val="20"/>
        </w:rPr>
      </w:pPr>
      <w:r>
        <w:rPr>
          <w:rFonts w:cs="Times New Roman"/>
          <w:color w:val="000000"/>
          <w:sz w:val="20"/>
          <w:szCs w:val="20"/>
        </w:rPr>
        <w:t>wszystkie dokumenty i oświadczenia, których przedstawienia wymaga Zamawiający zgodnie z zapisami w pkt. 9 niniejszej SIWZ.</w:t>
      </w:r>
    </w:p>
    <w:p w:rsidR="00185AEC" w:rsidRDefault="00185AEC" w:rsidP="00715A7A">
      <w:pPr>
        <w:numPr>
          <w:ilvl w:val="0"/>
          <w:numId w:val="27"/>
        </w:numPr>
        <w:tabs>
          <w:tab w:val="left" w:pos="142"/>
        </w:tabs>
        <w:suppressAutoHyphens/>
        <w:autoSpaceDE w:val="0"/>
        <w:ind w:left="426"/>
        <w:jc w:val="both"/>
        <w:rPr>
          <w:rFonts w:cs="Times New Roman"/>
          <w:color w:val="000000"/>
          <w:sz w:val="20"/>
          <w:szCs w:val="20"/>
        </w:rPr>
      </w:pPr>
      <w:r>
        <w:rPr>
          <w:rFonts w:cs="Times New Roman"/>
          <w:color w:val="000000"/>
          <w:sz w:val="20"/>
          <w:szCs w:val="20"/>
        </w:rPr>
        <w:t>dowód wniesienia wadium.</w:t>
      </w:r>
    </w:p>
    <w:p w:rsidR="00185AEC" w:rsidRDefault="00185AEC" w:rsidP="00715A7A">
      <w:pPr>
        <w:numPr>
          <w:ilvl w:val="0"/>
          <w:numId w:val="26"/>
        </w:numPr>
        <w:tabs>
          <w:tab w:val="left" w:pos="426"/>
        </w:tabs>
        <w:suppressAutoHyphens/>
        <w:autoSpaceDE w:val="0"/>
        <w:ind w:left="426"/>
        <w:jc w:val="both"/>
        <w:rPr>
          <w:rFonts w:cs="Times New Roman"/>
          <w:color w:val="000000"/>
          <w:sz w:val="20"/>
          <w:szCs w:val="20"/>
        </w:rPr>
      </w:pPr>
      <w:r>
        <w:rPr>
          <w:rFonts w:cs="Times New Roman"/>
          <w:sz w:val="20"/>
          <w:szCs w:val="20"/>
        </w:rPr>
        <w:t xml:space="preserve">Każdy Wykonawca może złożyć w niniejszym postępowaniu tylko jedną ofertę. Treść oferty musi odpowiadać treści SIWZ. Ofertę należy sporządzić w języku polskim i pod rygorem nieważności w formie pisemnej na papierze przy użyciu nośnika pisma nie ulegającego usunięciu bez pozostawiania  śladu. Zamawiający nie wyraża zgody na składanie ofert w postaci elektronicznej. Dokumenty sporządzone w języku obcym winny być złożone wraz z tłumaczeniem na język polski poświadczonym przez Wykonawcę. Formularz oferty oraz dokumenty i oświadczenia sporządzane przez Wykonawcę powinny być podpisane przez osoby upoważnione do składania oświadczeń woli w imieniu Wykonawcy. W przypadku, gdy ofertę podpisują osoby, których upoważnienie do reprezentacji nie wynika z dokumentów rejestrowych załączonych do oferty, wymaga się, aby Wykonawca dołączył do oferty oryginał pełnomocnictwa do podpisania oferty (ewentualnie kopię pełnomocnictwa  poświadczoną notarialnie). W przypadku gdy Wykonawca  jako załącznik do oferty dołączy kopię dokumentu, powyższa kopia winna być potwierdzona </w:t>
      </w:r>
      <w:r>
        <w:rPr>
          <w:rFonts w:cs="Times New Roman"/>
          <w:sz w:val="20"/>
          <w:szCs w:val="20"/>
          <w:u w:val="single"/>
        </w:rPr>
        <w:t>za zgodność kopii z oryginałem</w:t>
      </w:r>
      <w:r>
        <w:rPr>
          <w:rFonts w:cs="Times New Roman"/>
          <w:sz w:val="20"/>
          <w:szCs w:val="20"/>
        </w:rPr>
        <w:t xml:space="preserve"> przez osobę/y uprawnioną/e do reprezentacji Wykonawcy. W przypadku załączenia kopii nieczytelnej lub budzącej wątpliwości co do autentyczności zamawiający może zażądać przedstawienia oryginału lub kopii poświadczonej notarialnie. Wszelkie miejsca w ofercie, w których Wykonawca naniósł poprawki lub zmiany wpisywanej przez siebie treści muszą być parafowane przez osobę/y uprawnioną/e do reprezentacji Wykonawcy. Wszystkie strony oferty winny być parafowane przez osobę/y uprawnioną/e do reprezentacji wykonawcy, ponumerowane i spięte w sposób uniemożliwiający przypadkowe zdekompletowanie, a w treści oferty winna być umieszczona informacja z ilu kolejno ponumerowanych stron składa się całość dokumentacji. Wzory formularzy należy wypełnić ściśle według wskazówek określonych w SIWZ. W przypadku złożenia przez Wykonawcę własnych formularzy ich treść musi być tożsama z treścią formularzy załączonych do niniejszej SIWZ.</w:t>
      </w:r>
    </w:p>
    <w:p w:rsidR="00185AEC" w:rsidRDefault="00185AEC" w:rsidP="00715A7A">
      <w:pPr>
        <w:numPr>
          <w:ilvl w:val="0"/>
          <w:numId w:val="26"/>
        </w:numPr>
        <w:tabs>
          <w:tab w:val="left" w:pos="426"/>
        </w:tabs>
        <w:suppressAutoHyphens/>
        <w:ind w:left="426"/>
        <w:jc w:val="both"/>
        <w:rPr>
          <w:rFonts w:cs="Times New Roman"/>
          <w:sz w:val="20"/>
          <w:szCs w:val="20"/>
        </w:rPr>
      </w:pPr>
      <w:r>
        <w:rPr>
          <w:rFonts w:cs="Times New Roman"/>
          <w:sz w:val="20"/>
          <w:szCs w:val="20"/>
        </w:rPr>
        <w:t>W przypadku Wykonawców wspólnie ubiegających się o udzielenie zamówienia do oferty musi być załączony dokument ustanawiający pełnomocnika, lidera konsorcjum do reprezentowania go w postępowaniu o udzielenie zamówienia albo reprezentowania w postępowaniu i zawarcia umowy w sprawie zamówienia publicznego. Dokument należy złożyć w formie oryginału lub kopii poświadczonej przez notariusza. Pełnomocnictwo może również wynikać z umowy konsorcjum.</w:t>
      </w:r>
    </w:p>
    <w:p w:rsidR="00185AEC" w:rsidRDefault="00185AEC" w:rsidP="00715A7A">
      <w:pPr>
        <w:numPr>
          <w:ilvl w:val="0"/>
          <w:numId w:val="26"/>
        </w:numPr>
        <w:suppressAutoHyphens/>
        <w:ind w:left="426"/>
        <w:jc w:val="both"/>
        <w:rPr>
          <w:rFonts w:cs="Times New Roman"/>
          <w:color w:val="000000"/>
          <w:sz w:val="20"/>
          <w:szCs w:val="20"/>
        </w:rPr>
      </w:pPr>
      <w:r>
        <w:rPr>
          <w:rFonts w:cs="Times New Roman"/>
          <w:color w:val="000000"/>
          <w:sz w:val="20"/>
          <w:szCs w:val="20"/>
        </w:rPr>
        <w:t>Ofertę należy złożyć w nieprzejrzystym i trwale zamkniętym opakowaniu lub kopercie.</w:t>
      </w:r>
    </w:p>
    <w:p w:rsidR="00185AEC" w:rsidRDefault="00185AEC" w:rsidP="00715A7A">
      <w:pPr>
        <w:numPr>
          <w:ilvl w:val="0"/>
          <w:numId w:val="26"/>
        </w:numPr>
        <w:suppressAutoHyphens/>
        <w:ind w:left="426"/>
        <w:jc w:val="both"/>
        <w:rPr>
          <w:rFonts w:cs="Times New Roman"/>
          <w:color w:val="000000"/>
          <w:sz w:val="20"/>
          <w:szCs w:val="20"/>
        </w:rPr>
      </w:pPr>
      <w:r>
        <w:rPr>
          <w:rFonts w:cs="Times New Roman"/>
          <w:color w:val="000000"/>
          <w:sz w:val="20"/>
          <w:szCs w:val="20"/>
        </w:rPr>
        <w:t>Na opakowaniu/kopercie muszą znajdować się następujące oznaczenia:</w:t>
      </w:r>
    </w:p>
    <w:p w:rsidR="00185AEC" w:rsidRDefault="00185AEC" w:rsidP="00715A7A">
      <w:pPr>
        <w:numPr>
          <w:ilvl w:val="0"/>
          <w:numId w:val="28"/>
        </w:numPr>
        <w:tabs>
          <w:tab w:val="left" w:pos="426"/>
        </w:tabs>
        <w:suppressAutoHyphens/>
        <w:autoSpaceDE w:val="0"/>
        <w:ind w:left="426"/>
        <w:jc w:val="both"/>
        <w:rPr>
          <w:rFonts w:cs="Times New Roman"/>
          <w:color w:val="000000"/>
          <w:sz w:val="20"/>
          <w:szCs w:val="20"/>
        </w:rPr>
      </w:pPr>
      <w:r>
        <w:rPr>
          <w:rFonts w:cs="Times New Roman"/>
          <w:color w:val="000000"/>
          <w:sz w:val="20"/>
          <w:szCs w:val="20"/>
        </w:rPr>
        <w:t>nazwa i adres Zamawiającego: Gmina Pacanów, ul. Rynek 15, 28-133 Pacanów</w:t>
      </w:r>
    </w:p>
    <w:p w:rsidR="00185AEC" w:rsidRDefault="00185AEC" w:rsidP="00715A7A">
      <w:pPr>
        <w:numPr>
          <w:ilvl w:val="0"/>
          <w:numId w:val="28"/>
        </w:numPr>
        <w:tabs>
          <w:tab w:val="left" w:pos="426"/>
        </w:tabs>
        <w:suppressAutoHyphens/>
        <w:autoSpaceDE w:val="0"/>
        <w:ind w:left="426"/>
        <w:jc w:val="both"/>
        <w:rPr>
          <w:rFonts w:cs="Times New Roman"/>
          <w:color w:val="000000"/>
          <w:sz w:val="20"/>
          <w:szCs w:val="20"/>
        </w:rPr>
      </w:pPr>
      <w:r>
        <w:rPr>
          <w:rFonts w:cs="Times New Roman"/>
          <w:color w:val="000000"/>
          <w:sz w:val="20"/>
          <w:szCs w:val="20"/>
        </w:rPr>
        <w:t>nazwa i adres Wykonawcy,</w:t>
      </w:r>
    </w:p>
    <w:p w:rsidR="00185AEC" w:rsidRDefault="00185AEC" w:rsidP="00715A7A">
      <w:pPr>
        <w:numPr>
          <w:ilvl w:val="0"/>
          <w:numId w:val="28"/>
        </w:numPr>
        <w:tabs>
          <w:tab w:val="left" w:pos="426"/>
        </w:tabs>
        <w:suppressAutoHyphens/>
        <w:autoSpaceDE w:val="0"/>
        <w:ind w:left="426"/>
        <w:jc w:val="both"/>
        <w:rPr>
          <w:rFonts w:cs="Times New Roman"/>
          <w:b/>
          <w:bCs/>
          <w:color w:val="000000"/>
          <w:sz w:val="20"/>
          <w:szCs w:val="20"/>
          <w:lang w:eastAsia="ar-SA"/>
        </w:rPr>
      </w:pPr>
      <w:r>
        <w:rPr>
          <w:rFonts w:cs="Times New Roman"/>
          <w:color w:val="000000"/>
          <w:sz w:val="20"/>
          <w:szCs w:val="20"/>
        </w:rPr>
        <w:t xml:space="preserve">napis: </w:t>
      </w:r>
    </w:p>
    <w:p w:rsidR="00185AEC" w:rsidRDefault="00185AEC">
      <w:pPr>
        <w:jc w:val="center"/>
        <w:rPr>
          <w:rFonts w:cs="Times New Roman"/>
          <w:b/>
          <w:bCs/>
          <w:color w:val="000000"/>
          <w:sz w:val="20"/>
          <w:szCs w:val="20"/>
          <w:lang w:eastAsia="ar-SA"/>
        </w:rPr>
      </w:pPr>
      <w:r>
        <w:rPr>
          <w:rFonts w:cs="Times New Roman"/>
          <w:b/>
          <w:bCs/>
          <w:color w:val="000000"/>
          <w:sz w:val="20"/>
          <w:szCs w:val="20"/>
          <w:lang w:eastAsia="ar-SA"/>
        </w:rPr>
        <w:t xml:space="preserve">Oferta na zadanie: </w:t>
      </w:r>
    </w:p>
    <w:p w:rsidR="00185AEC" w:rsidRDefault="00185AEC">
      <w:pPr>
        <w:jc w:val="center"/>
        <w:rPr>
          <w:rFonts w:cs="Times New Roman"/>
          <w:b/>
          <w:bCs/>
          <w:color w:val="000000"/>
          <w:sz w:val="20"/>
          <w:szCs w:val="20"/>
          <w:lang w:eastAsia="ar-SA"/>
        </w:rPr>
      </w:pPr>
      <w:r>
        <w:rPr>
          <w:rFonts w:cs="Times New Roman"/>
          <w:b/>
          <w:bCs/>
          <w:sz w:val="20"/>
          <w:szCs w:val="20"/>
        </w:rPr>
        <w:t>„</w:t>
      </w:r>
      <w:r>
        <w:rPr>
          <w:rFonts w:cs="Times New Roman"/>
          <w:b/>
          <w:bCs/>
          <w:sz w:val="18"/>
          <w:szCs w:val="18"/>
        </w:rPr>
        <w:t>Dowóz i odwóz dzieci i uczniów przedszkoli, szkół podstawowych i gimnazjów, realizowany na terenie Gminy Pacanów, w roku szkolnym 201</w:t>
      </w:r>
      <w:r w:rsidR="006B6B46">
        <w:rPr>
          <w:rFonts w:cs="Times New Roman"/>
          <w:b/>
          <w:bCs/>
          <w:sz w:val="18"/>
          <w:szCs w:val="18"/>
        </w:rPr>
        <w:t>4</w:t>
      </w:r>
      <w:r>
        <w:rPr>
          <w:rFonts w:cs="Times New Roman"/>
          <w:b/>
          <w:bCs/>
          <w:sz w:val="18"/>
          <w:szCs w:val="18"/>
        </w:rPr>
        <w:t>/201</w:t>
      </w:r>
      <w:r w:rsidR="006B6B46">
        <w:rPr>
          <w:rFonts w:cs="Times New Roman"/>
          <w:b/>
          <w:bCs/>
          <w:sz w:val="18"/>
          <w:szCs w:val="18"/>
        </w:rPr>
        <w:t>5</w:t>
      </w:r>
      <w:r>
        <w:rPr>
          <w:rFonts w:cs="Times New Roman"/>
          <w:b/>
          <w:bCs/>
          <w:sz w:val="18"/>
          <w:szCs w:val="18"/>
        </w:rPr>
        <w:t xml:space="preserve"> w formie zakupu biletów miesięcznych oraz uczniów niepełnosprawnych do  Gimnazjum Nr 2 </w:t>
      </w:r>
      <w:r>
        <w:rPr>
          <w:rFonts w:cs="Times New Roman"/>
          <w:b/>
          <w:bCs/>
          <w:sz w:val="18"/>
          <w:szCs w:val="18"/>
        </w:rPr>
        <w:lastRenderedPageBreak/>
        <w:t xml:space="preserve">w Ratajach Słupskich i Niepublicznego Ośrodka Rewalidacyjno-Wychowawczego w Kupieninie </w:t>
      </w:r>
      <w:r>
        <w:rPr>
          <w:rFonts w:cs="Times New Roman"/>
          <w:b/>
          <w:bCs/>
          <w:sz w:val="18"/>
          <w:szCs w:val="18"/>
        </w:rPr>
        <w:br/>
        <w:t>według stawki dziennej</w:t>
      </w:r>
      <w:r>
        <w:rPr>
          <w:rFonts w:cs="Times New Roman"/>
          <w:b/>
          <w:bCs/>
          <w:sz w:val="20"/>
          <w:szCs w:val="20"/>
        </w:rPr>
        <w:t xml:space="preserve">” </w:t>
      </w:r>
      <w:r>
        <w:rPr>
          <w:rFonts w:cs="Times New Roman"/>
          <w:b/>
          <w:bCs/>
          <w:color w:val="000000"/>
          <w:sz w:val="20"/>
          <w:szCs w:val="20"/>
          <w:lang w:eastAsia="ar-SA"/>
        </w:rPr>
        <w:t xml:space="preserve">Nie otwierać przed: </w:t>
      </w:r>
      <w:r w:rsidR="007A7A98">
        <w:rPr>
          <w:rFonts w:cs="Times New Roman"/>
          <w:b/>
          <w:bCs/>
          <w:color w:val="000000"/>
          <w:sz w:val="20"/>
          <w:szCs w:val="20"/>
          <w:lang w:eastAsia="ar-SA"/>
        </w:rPr>
        <w:t>0</w:t>
      </w:r>
      <w:r w:rsidR="00CF6605">
        <w:rPr>
          <w:rFonts w:cs="Times New Roman"/>
          <w:b/>
          <w:bCs/>
          <w:color w:val="000000"/>
          <w:sz w:val="20"/>
          <w:szCs w:val="20"/>
          <w:lang w:eastAsia="ar-SA"/>
        </w:rPr>
        <w:t>8</w:t>
      </w:r>
      <w:r>
        <w:rPr>
          <w:rFonts w:cs="Times New Roman"/>
          <w:b/>
          <w:bCs/>
          <w:color w:val="000000"/>
          <w:sz w:val="20"/>
          <w:szCs w:val="20"/>
          <w:lang w:eastAsia="ar-SA"/>
        </w:rPr>
        <w:t>.0</w:t>
      </w:r>
      <w:r w:rsidR="007A7A98">
        <w:rPr>
          <w:rFonts w:cs="Times New Roman"/>
          <w:b/>
          <w:bCs/>
          <w:color w:val="000000"/>
          <w:sz w:val="20"/>
          <w:szCs w:val="20"/>
          <w:lang w:eastAsia="ar-SA"/>
        </w:rPr>
        <w:t>8</w:t>
      </w:r>
      <w:r>
        <w:rPr>
          <w:rFonts w:cs="Times New Roman"/>
          <w:b/>
          <w:bCs/>
          <w:color w:val="000000"/>
          <w:sz w:val="20"/>
          <w:szCs w:val="20"/>
          <w:lang w:eastAsia="ar-SA"/>
        </w:rPr>
        <w:t>.201</w:t>
      </w:r>
      <w:r w:rsidR="006B6B46">
        <w:rPr>
          <w:rFonts w:cs="Times New Roman"/>
          <w:b/>
          <w:bCs/>
          <w:color w:val="000000"/>
          <w:sz w:val="20"/>
          <w:szCs w:val="20"/>
          <w:lang w:eastAsia="ar-SA"/>
        </w:rPr>
        <w:t>4</w:t>
      </w:r>
      <w:r>
        <w:rPr>
          <w:rFonts w:cs="Times New Roman"/>
          <w:b/>
          <w:bCs/>
          <w:color w:val="000000"/>
          <w:sz w:val="20"/>
          <w:szCs w:val="20"/>
          <w:lang w:eastAsia="ar-SA"/>
        </w:rPr>
        <w:t>r. godz. 11.</w:t>
      </w:r>
      <w:r w:rsidR="00D07A98">
        <w:rPr>
          <w:rFonts w:cs="Times New Roman"/>
          <w:b/>
          <w:bCs/>
          <w:color w:val="000000"/>
          <w:sz w:val="20"/>
          <w:szCs w:val="20"/>
          <w:lang w:eastAsia="ar-SA"/>
        </w:rPr>
        <w:t>15</w:t>
      </w:r>
    </w:p>
    <w:p w:rsidR="00185AEC" w:rsidRDefault="00185AEC">
      <w:pPr>
        <w:autoSpaceDE w:val="0"/>
        <w:jc w:val="both"/>
        <w:rPr>
          <w:rFonts w:cs="Times New Roman"/>
          <w:color w:val="000000"/>
          <w:sz w:val="20"/>
          <w:szCs w:val="20"/>
          <w:lang w:eastAsia="ar-SA"/>
        </w:rPr>
      </w:pPr>
    </w:p>
    <w:p w:rsidR="00185AEC" w:rsidRDefault="00185AEC" w:rsidP="00715A7A">
      <w:pPr>
        <w:pStyle w:val="Tekstpodstawowy"/>
        <w:numPr>
          <w:ilvl w:val="0"/>
          <w:numId w:val="26"/>
        </w:numPr>
        <w:suppressAutoHyphens/>
        <w:ind w:left="426"/>
        <w:jc w:val="both"/>
        <w:rPr>
          <w:rFonts w:cs="Times New Roman"/>
          <w:color w:val="000000"/>
          <w:sz w:val="20"/>
          <w:szCs w:val="20"/>
        </w:rPr>
      </w:pPr>
      <w:r>
        <w:rPr>
          <w:rFonts w:cs="Times New Roman"/>
          <w:color w:val="000000"/>
          <w:sz w:val="20"/>
          <w:szCs w:val="20"/>
        </w:rPr>
        <w:t>Wykonawca zgodnie z art. 84 ust. 1 ustawy PZP może, przed upływem terminu  do składania ofert, zmienić lub wycofać złożoną ofertę. Zmiany dokonuje się przez złożenie oferty w zmienionym zakresie, a koperta dodatkowo musi być oznaczona opisem „</w:t>
      </w:r>
      <w:r>
        <w:rPr>
          <w:rFonts w:cs="Times New Roman"/>
          <w:b/>
          <w:bCs/>
          <w:color w:val="000000"/>
          <w:sz w:val="20"/>
          <w:szCs w:val="20"/>
        </w:rPr>
        <w:t>ZMIANA</w:t>
      </w:r>
      <w:r>
        <w:rPr>
          <w:rFonts w:cs="Times New Roman"/>
          <w:color w:val="000000"/>
          <w:sz w:val="20"/>
          <w:szCs w:val="20"/>
        </w:rPr>
        <w:t>”. Wycofania dokonuje się na pisemny wniosek Wykonawcy złożony do Zamawiającego przed upływem terminu do składania ofert. Wniosek winien być podpisany przez osobę upoważnioną do reprezentowania Wykonawcy. Koperta dodatkowo winna być oznaczona opisem „</w:t>
      </w:r>
      <w:r>
        <w:rPr>
          <w:rFonts w:cs="Times New Roman"/>
          <w:b/>
          <w:bCs/>
          <w:color w:val="000000"/>
          <w:sz w:val="20"/>
          <w:szCs w:val="20"/>
        </w:rPr>
        <w:t>WYCOFANIE</w:t>
      </w:r>
      <w:r>
        <w:rPr>
          <w:rFonts w:cs="Times New Roman"/>
          <w:color w:val="000000"/>
          <w:sz w:val="20"/>
          <w:szCs w:val="20"/>
        </w:rPr>
        <w:t>”. Podczas otwarcia ofert, koperty tak oznaczone tj. „Zmiana” lub „Wycofanie”  zostaną  otwarte  w pierwszej kolejności.</w:t>
      </w:r>
    </w:p>
    <w:p w:rsidR="00185AEC" w:rsidRDefault="00185AEC" w:rsidP="00715A7A">
      <w:pPr>
        <w:pStyle w:val="Tekstpodstawowy"/>
        <w:numPr>
          <w:ilvl w:val="0"/>
          <w:numId w:val="26"/>
        </w:numPr>
        <w:suppressAutoHyphens/>
        <w:ind w:left="426"/>
        <w:jc w:val="both"/>
        <w:rPr>
          <w:rFonts w:cs="Times New Roman"/>
          <w:color w:val="000000"/>
          <w:sz w:val="20"/>
          <w:szCs w:val="20"/>
        </w:rPr>
      </w:pPr>
      <w:r>
        <w:rPr>
          <w:rFonts w:cs="Times New Roman"/>
          <w:color w:val="000000"/>
          <w:sz w:val="20"/>
          <w:szCs w:val="20"/>
        </w:rPr>
        <w:t>Oferty złożone po terminie zostaną niezwłocznie zwrócone Wykonawcom bez ich otwierania.</w:t>
      </w:r>
    </w:p>
    <w:p w:rsidR="00185AEC" w:rsidRDefault="00185AEC" w:rsidP="00715A7A">
      <w:pPr>
        <w:pStyle w:val="Tekstpodstawowy"/>
        <w:numPr>
          <w:ilvl w:val="0"/>
          <w:numId w:val="26"/>
        </w:numPr>
        <w:suppressAutoHyphens/>
        <w:ind w:left="426"/>
        <w:jc w:val="both"/>
        <w:rPr>
          <w:rFonts w:cs="Times New Roman"/>
          <w:color w:val="000000"/>
          <w:sz w:val="20"/>
          <w:szCs w:val="20"/>
        </w:rPr>
      </w:pPr>
      <w:r>
        <w:rPr>
          <w:rFonts w:cs="Times New Roman"/>
          <w:color w:val="000000"/>
          <w:sz w:val="20"/>
          <w:szCs w:val="20"/>
        </w:rPr>
        <w:t>Wykonawca ponosi wszelkie koszty związane z przygotowaniem i złożeniem oferty. Zamawiający nie przewiduje zwrotu kosztów udziału w postępowaniu.</w:t>
      </w:r>
    </w:p>
    <w:p w:rsidR="00185AEC" w:rsidRDefault="00185AEC" w:rsidP="00715A7A">
      <w:pPr>
        <w:pStyle w:val="Tekstpodstawowy"/>
        <w:numPr>
          <w:ilvl w:val="0"/>
          <w:numId w:val="26"/>
        </w:numPr>
        <w:suppressAutoHyphens/>
        <w:ind w:left="426"/>
        <w:jc w:val="both"/>
        <w:rPr>
          <w:rFonts w:cs="Times New Roman"/>
          <w:b/>
          <w:bCs/>
          <w:i/>
          <w:iCs/>
          <w:sz w:val="20"/>
          <w:szCs w:val="20"/>
        </w:rPr>
      </w:pPr>
      <w:r>
        <w:rPr>
          <w:rFonts w:cs="Times New Roman"/>
          <w:sz w:val="20"/>
          <w:szCs w:val="20"/>
        </w:rPr>
        <w:t>Protokół, oferty, opinie biegłych oraz wszelkie oświadczenia i zaświadczenia składane w trakcie postępowania są jawne, z wyjątkiem informacji stanowiących tajemnicę przedsiębiorstwa na podstawie ustawy z dnia 16 kwietnia 1993r. o zwalczaniu nieuczciwej konkurencji (tekst jednolity Dz.U. z 2003r. Nr 153, poz 1503 z późniejszymi zmianami), a Wykonawca składając ofertę zastrzegł w odniesieniu do tych informacji, że nie mogą być one udostępnione innym uczestnikom postępowania zgodnie z</w:t>
      </w:r>
      <w:r>
        <w:rPr>
          <w:rFonts w:cs="Times New Roman"/>
          <w:b/>
          <w:bCs/>
          <w:sz w:val="20"/>
          <w:szCs w:val="20"/>
        </w:rPr>
        <w:t xml:space="preserve"> </w:t>
      </w:r>
      <w:r>
        <w:rPr>
          <w:rFonts w:cs="Times New Roman"/>
          <w:sz w:val="20"/>
          <w:szCs w:val="20"/>
        </w:rPr>
        <w:t>art. 8 ust.3 ustawy PZP. W tym przypadku powinien ją oznaczyć w sposób nie budzący wątpliwości, iż stanowi ona zastrzeżoną tajemnicę przedsiębiorstwa np. w odrębnym opakowaniu oznaczonym napisem:</w:t>
      </w:r>
      <w:r>
        <w:rPr>
          <w:rFonts w:cs="Times New Roman"/>
          <w:i/>
          <w:iCs/>
          <w:sz w:val="20"/>
          <w:szCs w:val="20"/>
        </w:rPr>
        <w:t xml:space="preserve"> </w:t>
      </w:r>
      <w:r>
        <w:rPr>
          <w:rFonts w:cs="Times New Roman"/>
          <w:b/>
          <w:bCs/>
          <w:i/>
          <w:iCs/>
          <w:sz w:val="20"/>
          <w:szCs w:val="20"/>
        </w:rPr>
        <w:t>„INFORMACJE STANOWIĄCE</w:t>
      </w:r>
      <w:r>
        <w:rPr>
          <w:rFonts w:cs="Times New Roman"/>
          <w:i/>
          <w:iCs/>
          <w:sz w:val="20"/>
          <w:szCs w:val="20"/>
        </w:rPr>
        <w:t xml:space="preserve"> </w:t>
      </w:r>
      <w:r>
        <w:rPr>
          <w:rFonts w:cs="Times New Roman"/>
          <w:b/>
          <w:bCs/>
          <w:i/>
          <w:iCs/>
          <w:sz w:val="20"/>
          <w:szCs w:val="20"/>
        </w:rPr>
        <w:t>TAJEMNICE PRZEDSIĘBIORSTWA W ROZUMIENIU ART. 11 UST 4  USTAWY O ZWALCZANIU NIEUCZCIWEJ KONKURENCJI. NIE UDOSTĘPNIAĆ INNYM UCZESTNIKOM POSTĘPOWANIA”</w:t>
      </w:r>
    </w:p>
    <w:p w:rsidR="00185AEC" w:rsidRDefault="00185AEC">
      <w:pPr>
        <w:pStyle w:val="Tekstpodstawowy"/>
        <w:suppressAutoHyphens/>
        <w:ind w:left="426"/>
        <w:jc w:val="both"/>
        <w:rPr>
          <w:rFonts w:cs="Times New Roman"/>
          <w:b/>
          <w:bCs/>
          <w:i/>
          <w:iCs/>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MIEJSCE I TERMIN SKŁADANIA I OTWARCIA OFERT</w:t>
      </w:r>
    </w:p>
    <w:p w:rsidR="00185AEC" w:rsidRDefault="00185AEC">
      <w:pPr>
        <w:pStyle w:val="Tekstpodstawowy"/>
        <w:jc w:val="both"/>
        <w:rPr>
          <w:rFonts w:cs="Times New Roman"/>
          <w:b/>
          <w:bCs/>
          <w:sz w:val="20"/>
          <w:szCs w:val="20"/>
        </w:rPr>
      </w:pPr>
    </w:p>
    <w:p w:rsidR="00185AEC" w:rsidRDefault="00185AEC" w:rsidP="00715A7A">
      <w:pPr>
        <w:numPr>
          <w:ilvl w:val="0"/>
          <w:numId w:val="29"/>
        </w:numPr>
        <w:suppressAutoHyphens/>
        <w:autoSpaceDE w:val="0"/>
        <w:ind w:left="426"/>
        <w:jc w:val="both"/>
        <w:rPr>
          <w:rFonts w:cs="Times New Roman"/>
          <w:b/>
          <w:bCs/>
          <w:color w:val="000000"/>
          <w:sz w:val="20"/>
          <w:szCs w:val="20"/>
        </w:rPr>
      </w:pPr>
      <w:r>
        <w:rPr>
          <w:rFonts w:cs="Times New Roman"/>
          <w:color w:val="000000"/>
          <w:sz w:val="20"/>
          <w:szCs w:val="20"/>
        </w:rPr>
        <w:t xml:space="preserve">Ofertę należy złożyć w siedzibie Zamawiającego: w Urzędzie Gminy Pacanów, ul. Rynek 15, pok. nr 101 (sekretariat, I piętro) w </w:t>
      </w:r>
      <w:r>
        <w:rPr>
          <w:rFonts w:cs="Times New Roman"/>
          <w:sz w:val="20"/>
          <w:szCs w:val="20"/>
        </w:rPr>
        <w:t xml:space="preserve">terminie </w:t>
      </w:r>
      <w:r>
        <w:rPr>
          <w:rFonts w:cs="Times New Roman"/>
          <w:b/>
          <w:bCs/>
          <w:color w:val="000000"/>
          <w:sz w:val="20"/>
          <w:szCs w:val="20"/>
        </w:rPr>
        <w:t xml:space="preserve">do dnia </w:t>
      </w:r>
      <w:r w:rsidR="007A7A98">
        <w:rPr>
          <w:rFonts w:cs="Times New Roman"/>
          <w:b/>
          <w:bCs/>
          <w:color w:val="000000"/>
          <w:sz w:val="20"/>
          <w:szCs w:val="20"/>
        </w:rPr>
        <w:t>0</w:t>
      </w:r>
      <w:r w:rsidR="00CF6605">
        <w:rPr>
          <w:rFonts w:cs="Times New Roman"/>
          <w:b/>
          <w:bCs/>
          <w:color w:val="000000"/>
          <w:sz w:val="20"/>
          <w:szCs w:val="20"/>
        </w:rPr>
        <w:t>8</w:t>
      </w:r>
      <w:r w:rsidR="007A7A98">
        <w:rPr>
          <w:rFonts w:cs="Times New Roman"/>
          <w:b/>
          <w:bCs/>
          <w:color w:val="000000"/>
          <w:sz w:val="20"/>
          <w:szCs w:val="20"/>
        </w:rPr>
        <w:t>.08</w:t>
      </w:r>
      <w:r w:rsidR="006B6B46">
        <w:rPr>
          <w:rFonts w:cs="Times New Roman"/>
          <w:b/>
          <w:bCs/>
          <w:color w:val="000000"/>
          <w:sz w:val="20"/>
          <w:szCs w:val="20"/>
        </w:rPr>
        <w:t>.2014</w:t>
      </w:r>
      <w:r>
        <w:rPr>
          <w:rFonts w:cs="Times New Roman"/>
          <w:b/>
          <w:bCs/>
          <w:color w:val="000000"/>
          <w:sz w:val="20"/>
          <w:szCs w:val="20"/>
        </w:rPr>
        <w:t xml:space="preserve">r </w:t>
      </w:r>
      <w:r>
        <w:rPr>
          <w:rFonts w:cs="Times New Roman"/>
          <w:color w:val="000000"/>
          <w:sz w:val="20"/>
          <w:szCs w:val="20"/>
        </w:rPr>
        <w:t>do godz.</w:t>
      </w:r>
      <w:r>
        <w:rPr>
          <w:rFonts w:cs="Times New Roman"/>
          <w:b/>
          <w:bCs/>
          <w:color w:val="000000"/>
          <w:sz w:val="20"/>
          <w:szCs w:val="20"/>
        </w:rPr>
        <w:t xml:space="preserve"> 11.00.</w:t>
      </w:r>
    </w:p>
    <w:p w:rsidR="00185AEC" w:rsidRDefault="00185AEC" w:rsidP="00715A7A">
      <w:pPr>
        <w:numPr>
          <w:ilvl w:val="0"/>
          <w:numId w:val="29"/>
        </w:numPr>
        <w:suppressAutoHyphens/>
        <w:autoSpaceDE w:val="0"/>
        <w:ind w:left="426"/>
        <w:jc w:val="both"/>
        <w:rPr>
          <w:rFonts w:cs="Times New Roman"/>
          <w:b/>
          <w:bCs/>
          <w:color w:val="000000"/>
          <w:sz w:val="20"/>
          <w:szCs w:val="20"/>
        </w:rPr>
      </w:pPr>
      <w:r>
        <w:rPr>
          <w:rFonts w:cs="Times New Roman"/>
          <w:color w:val="000000"/>
          <w:sz w:val="20"/>
          <w:szCs w:val="20"/>
        </w:rPr>
        <w:t>Oferty złożone po terminie do składania ofert  zostaną niezwłocznie zwrócone bez otwierania.</w:t>
      </w:r>
    </w:p>
    <w:p w:rsidR="00185AEC" w:rsidRDefault="00185AEC" w:rsidP="00715A7A">
      <w:pPr>
        <w:numPr>
          <w:ilvl w:val="0"/>
          <w:numId w:val="29"/>
        </w:numPr>
        <w:suppressAutoHyphens/>
        <w:autoSpaceDE w:val="0"/>
        <w:ind w:left="426"/>
        <w:jc w:val="both"/>
        <w:rPr>
          <w:rFonts w:cs="Times New Roman"/>
          <w:b/>
          <w:bCs/>
          <w:color w:val="000000"/>
          <w:sz w:val="20"/>
          <w:szCs w:val="20"/>
        </w:rPr>
      </w:pPr>
      <w:r>
        <w:rPr>
          <w:rFonts w:cs="Times New Roman"/>
          <w:color w:val="000000"/>
          <w:sz w:val="20"/>
          <w:szCs w:val="20"/>
        </w:rPr>
        <w:t xml:space="preserve">Otwarcie złożonych ofert </w:t>
      </w:r>
      <w:r>
        <w:rPr>
          <w:rFonts w:cs="Times New Roman"/>
          <w:sz w:val="20"/>
          <w:szCs w:val="20"/>
        </w:rPr>
        <w:t xml:space="preserve">nastąpi </w:t>
      </w:r>
      <w:r>
        <w:rPr>
          <w:rFonts w:cs="Times New Roman"/>
          <w:b/>
          <w:bCs/>
          <w:color w:val="000000"/>
          <w:sz w:val="20"/>
          <w:szCs w:val="20"/>
        </w:rPr>
        <w:t xml:space="preserve">dnia </w:t>
      </w:r>
      <w:r w:rsidR="007A7A98">
        <w:rPr>
          <w:rFonts w:cs="Times New Roman"/>
          <w:b/>
          <w:bCs/>
          <w:color w:val="000000"/>
          <w:sz w:val="20"/>
          <w:szCs w:val="20"/>
        </w:rPr>
        <w:t>0</w:t>
      </w:r>
      <w:r w:rsidR="00CF6605">
        <w:rPr>
          <w:rFonts w:cs="Times New Roman"/>
          <w:b/>
          <w:bCs/>
          <w:color w:val="000000"/>
          <w:sz w:val="20"/>
          <w:szCs w:val="20"/>
        </w:rPr>
        <w:t>8</w:t>
      </w:r>
      <w:r w:rsidR="007A7A98">
        <w:rPr>
          <w:rFonts w:cs="Times New Roman"/>
          <w:b/>
          <w:bCs/>
          <w:color w:val="000000"/>
          <w:sz w:val="20"/>
          <w:szCs w:val="20"/>
        </w:rPr>
        <w:t>.08</w:t>
      </w:r>
      <w:r>
        <w:rPr>
          <w:rFonts w:cs="Times New Roman"/>
          <w:b/>
          <w:bCs/>
          <w:color w:val="000000"/>
          <w:sz w:val="20"/>
          <w:szCs w:val="20"/>
        </w:rPr>
        <w:t>.201</w:t>
      </w:r>
      <w:r w:rsidR="006B6B46">
        <w:rPr>
          <w:rFonts w:cs="Times New Roman"/>
          <w:b/>
          <w:bCs/>
          <w:color w:val="000000"/>
          <w:sz w:val="20"/>
          <w:szCs w:val="20"/>
        </w:rPr>
        <w:t>4</w:t>
      </w:r>
      <w:r>
        <w:rPr>
          <w:rFonts w:cs="Times New Roman"/>
          <w:b/>
          <w:bCs/>
          <w:color w:val="000000"/>
          <w:sz w:val="20"/>
          <w:szCs w:val="20"/>
        </w:rPr>
        <w:t>r</w:t>
      </w:r>
      <w:r>
        <w:rPr>
          <w:rFonts w:cs="Times New Roman"/>
          <w:color w:val="000000"/>
          <w:sz w:val="20"/>
          <w:szCs w:val="20"/>
        </w:rPr>
        <w:t xml:space="preserve"> godz.</w:t>
      </w:r>
      <w:r>
        <w:rPr>
          <w:rFonts w:cs="Times New Roman"/>
          <w:b/>
          <w:bCs/>
          <w:color w:val="000000"/>
          <w:sz w:val="20"/>
          <w:szCs w:val="20"/>
        </w:rPr>
        <w:t xml:space="preserve"> 11.</w:t>
      </w:r>
      <w:r w:rsidR="00D07A98">
        <w:rPr>
          <w:rFonts w:cs="Times New Roman"/>
          <w:b/>
          <w:bCs/>
          <w:color w:val="000000"/>
          <w:sz w:val="20"/>
          <w:szCs w:val="20"/>
        </w:rPr>
        <w:t>15</w:t>
      </w:r>
      <w:r>
        <w:rPr>
          <w:rFonts w:cs="Times New Roman"/>
          <w:b/>
          <w:bCs/>
          <w:color w:val="000000"/>
          <w:sz w:val="20"/>
          <w:szCs w:val="20"/>
        </w:rPr>
        <w:t>.</w:t>
      </w:r>
      <w:r>
        <w:rPr>
          <w:rFonts w:cs="Times New Roman"/>
          <w:b/>
          <w:bCs/>
          <w:color w:val="800000"/>
          <w:sz w:val="20"/>
          <w:szCs w:val="20"/>
        </w:rPr>
        <w:t xml:space="preserve"> </w:t>
      </w:r>
      <w:r>
        <w:rPr>
          <w:rFonts w:cs="Times New Roman"/>
          <w:color w:val="000000"/>
          <w:sz w:val="20"/>
          <w:szCs w:val="20"/>
        </w:rPr>
        <w:t>w sali herbowej (II piętro) Urzędu Gminy Pacanów. Otwarcie ofert jest jawne.</w:t>
      </w:r>
    </w:p>
    <w:p w:rsidR="00185AEC" w:rsidRDefault="00185AEC" w:rsidP="00715A7A">
      <w:pPr>
        <w:numPr>
          <w:ilvl w:val="0"/>
          <w:numId w:val="29"/>
        </w:numPr>
        <w:suppressAutoHyphens/>
        <w:autoSpaceDE w:val="0"/>
        <w:ind w:left="426"/>
        <w:jc w:val="both"/>
        <w:rPr>
          <w:rFonts w:cs="Times New Roman"/>
          <w:b/>
          <w:bCs/>
          <w:color w:val="000000"/>
          <w:sz w:val="20"/>
          <w:szCs w:val="20"/>
        </w:rPr>
      </w:pPr>
      <w:r>
        <w:rPr>
          <w:rFonts w:cs="Times New Roman"/>
          <w:color w:val="000000"/>
          <w:sz w:val="20"/>
          <w:szCs w:val="20"/>
        </w:rPr>
        <w:t>Bezpośrednio przed otwarciem ofert Zamawiający poda kwotę, jaką zamierza przeznaczyć na sfinansowanie zamówienia.</w:t>
      </w:r>
    </w:p>
    <w:p w:rsidR="00185AEC" w:rsidRDefault="00185AEC" w:rsidP="00715A7A">
      <w:pPr>
        <w:numPr>
          <w:ilvl w:val="0"/>
          <w:numId w:val="29"/>
        </w:numPr>
        <w:suppressAutoHyphens/>
        <w:autoSpaceDE w:val="0"/>
        <w:ind w:left="426"/>
        <w:jc w:val="both"/>
        <w:rPr>
          <w:rFonts w:cs="Times New Roman"/>
          <w:b/>
          <w:bCs/>
          <w:color w:val="000000"/>
          <w:sz w:val="20"/>
          <w:szCs w:val="20"/>
        </w:rPr>
      </w:pPr>
      <w:r>
        <w:rPr>
          <w:rFonts w:cs="Times New Roman"/>
          <w:color w:val="000000"/>
          <w:sz w:val="20"/>
          <w:szCs w:val="20"/>
        </w:rPr>
        <w:t>Podczas otwarcia ofert, po zbadaniu nienaruszalności kopert, Zamawiający poda nazwy (firmy) oraz adres Wykonawców, a także informacje dotyczące ceny.</w:t>
      </w:r>
    </w:p>
    <w:p w:rsidR="00185AEC" w:rsidRDefault="00185AEC" w:rsidP="00715A7A">
      <w:pPr>
        <w:numPr>
          <w:ilvl w:val="0"/>
          <w:numId w:val="29"/>
        </w:numPr>
        <w:suppressAutoHyphens/>
        <w:autoSpaceDE w:val="0"/>
        <w:ind w:left="426"/>
        <w:jc w:val="both"/>
        <w:rPr>
          <w:rFonts w:cs="Times New Roman"/>
          <w:b/>
          <w:bCs/>
          <w:color w:val="000000"/>
          <w:sz w:val="20"/>
          <w:szCs w:val="20"/>
        </w:rPr>
      </w:pPr>
      <w:r>
        <w:rPr>
          <w:rFonts w:cs="Times New Roman"/>
          <w:color w:val="000000"/>
          <w:sz w:val="20"/>
          <w:szCs w:val="20"/>
        </w:rPr>
        <w:t>Wykonawcom, którzy nie byli obecni przy otwarciu ofert, na ich wniosek, powyższe informacje zgodnie</w:t>
      </w:r>
      <w:r>
        <w:rPr>
          <w:rFonts w:cs="Times New Roman"/>
          <w:color w:val="000000"/>
          <w:sz w:val="20"/>
          <w:szCs w:val="20"/>
        </w:rPr>
        <w:br/>
        <w:t>z dyspozycją art. 86 ust. 5 ustawy PZP,  zostaną niezwłocznie przekazane.</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OPIS  SPOSOBU  OBLICZANIA CENY OFERTY</w:t>
      </w:r>
    </w:p>
    <w:p w:rsidR="00185AEC" w:rsidRDefault="00185AEC">
      <w:pPr>
        <w:pStyle w:val="Tekstpodstawowy"/>
        <w:jc w:val="both"/>
        <w:rPr>
          <w:rFonts w:cs="Times New Roman"/>
          <w:b/>
          <w:bCs/>
          <w:sz w:val="20"/>
          <w:szCs w:val="20"/>
        </w:rPr>
      </w:pPr>
    </w:p>
    <w:p w:rsidR="00185AEC" w:rsidRDefault="00185AEC" w:rsidP="00715A7A">
      <w:pPr>
        <w:pStyle w:val="Tekstpodstawowy32"/>
        <w:numPr>
          <w:ilvl w:val="0"/>
          <w:numId w:val="13"/>
        </w:numPr>
        <w:spacing w:after="0"/>
        <w:jc w:val="both"/>
        <w:rPr>
          <w:sz w:val="20"/>
          <w:szCs w:val="20"/>
        </w:rPr>
      </w:pPr>
      <w:r>
        <w:rPr>
          <w:sz w:val="20"/>
          <w:szCs w:val="20"/>
        </w:rPr>
        <w:t>Wykonawca winien podać całkowitą cenę brutto obejmującą obowiązujący podatek VAT:</w:t>
      </w:r>
    </w:p>
    <w:p w:rsidR="00185AEC" w:rsidRDefault="00185AEC" w:rsidP="00715A7A">
      <w:pPr>
        <w:pStyle w:val="Tekstpodstawowy32"/>
        <w:numPr>
          <w:ilvl w:val="2"/>
          <w:numId w:val="13"/>
        </w:numPr>
        <w:tabs>
          <w:tab w:val="clear" w:pos="2340"/>
        </w:tabs>
        <w:spacing w:after="0"/>
        <w:ind w:left="720"/>
        <w:jc w:val="both"/>
        <w:rPr>
          <w:sz w:val="20"/>
          <w:szCs w:val="20"/>
        </w:rPr>
      </w:pPr>
      <w:r>
        <w:rPr>
          <w:sz w:val="20"/>
          <w:szCs w:val="20"/>
        </w:rPr>
        <w:t>obliczoną jako iloczyn: ceny brutto jednostkowego biletu miesięcznego szkolnego, liczby uczniów i czasu świadczenia usługi</w:t>
      </w:r>
      <w:r w:rsidR="006B6B46">
        <w:rPr>
          <w:sz w:val="20"/>
          <w:szCs w:val="20"/>
        </w:rPr>
        <w:t xml:space="preserve"> (10 miesięcy) - dla  Części I</w:t>
      </w:r>
      <w:r>
        <w:rPr>
          <w:sz w:val="20"/>
          <w:szCs w:val="20"/>
        </w:rPr>
        <w:t xml:space="preserve"> zadania będącego przedmiotem zamówienia na formularzu ofertowym stanowiącym z</w:t>
      </w:r>
      <w:r>
        <w:rPr>
          <w:b/>
          <w:bCs/>
          <w:i/>
          <w:iCs/>
          <w:color w:val="000000"/>
          <w:sz w:val="20"/>
          <w:szCs w:val="20"/>
        </w:rPr>
        <w:t>ał</w:t>
      </w:r>
      <w:r>
        <w:rPr>
          <w:color w:val="000000"/>
          <w:sz w:val="20"/>
          <w:szCs w:val="20"/>
        </w:rPr>
        <w:t>ą</w:t>
      </w:r>
      <w:r>
        <w:rPr>
          <w:b/>
          <w:bCs/>
          <w:i/>
          <w:iCs/>
          <w:color w:val="000000"/>
          <w:sz w:val="20"/>
          <w:szCs w:val="20"/>
        </w:rPr>
        <w:t xml:space="preserve">cznik nr 1 </w:t>
      </w:r>
      <w:r>
        <w:rPr>
          <w:color w:val="000000"/>
          <w:sz w:val="20"/>
          <w:szCs w:val="20"/>
        </w:rPr>
        <w:t>do niniejszej SIWZ</w:t>
      </w:r>
      <w:r>
        <w:rPr>
          <w:sz w:val="20"/>
          <w:szCs w:val="20"/>
        </w:rPr>
        <w:t>,</w:t>
      </w:r>
    </w:p>
    <w:p w:rsidR="00185AEC" w:rsidRDefault="00185AEC" w:rsidP="00715A7A">
      <w:pPr>
        <w:pStyle w:val="Tekstpodstawowy32"/>
        <w:numPr>
          <w:ilvl w:val="2"/>
          <w:numId w:val="13"/>
        </w:numPr>
        <w:tabs>
          <w:tab w:val="clear" w:pos="2340"/>
        </w:tabs>
        <w:spacing w:after="0"/>
        <w:ind w:left="720"/>
        <w:jc w:val="both"/>
        <w:rPr>
          <w:sz w:val="20"/>
          <w:szCs w:val="20"/>
        </w:rPr>
      </w:pPr>
      <w:r>
        <w:rPr>
          <w:sz w:val="20"/>
          <w:szCs w:val="20"/>
        </w:rPr>
        <w:t>obliczoną jako iloczyn stawki dziennej brutto i czasu świadczenia usługi (</w:t>
      </w:r>
      <w:r w:rsidR="00EF76AC">
        <w:rPr>
          <w:sz w:val="20"/>
          <w:szCs w:val="20"/>
        </w:rPr>
        <w:t>199</w:t>
      </w:r>
      <w:r>
        <w:rPr>
          <w:sz w:val="20"/>
          <w:szCs w:val="20"/>
        </w:rPr>
        <w:t xml:space="preserve"> dni) dla Części II zadania będącego przedmiotem zamówienia na formularzu ofertowym stanowiącym z</w:t>
      </w:r>
      <w:r>
        <w:rPr>
          <w:b/>
          <w:bCs/>
          <w:i/>
          <w:iCs/>
          <w:color w:val="000000"/>
          <w:sz w:val="20"/>
          <w:szCs w:val="20"/>
        </w:rPr>
        <w:t>ał</w:t>
      </w:r>
      <w:r>
        <w:rPr>
          <w:color w:val="000000"/>
          <w:sz w:val="20"/>
          <w:szCs w:val="20"/>
        </w:rPr>
        <w:t>ą</w:t>
      </w:r>
      <w:r>
        <w:rPr>
          <w:b/>
          <w:bCs/>
          <w:i/>
          <w:iCs/>
          <w:color w:val="000000"/>
          <w:sz w:val="20"/>
          <w:szCs w:val="20"/>
        </w:rPr>
        <w:t xml:space="preserve">cznik nr 1 </w:t>
      </w:r>
      <w:r>
        <w:rPr>
          <w:color w:val="000000"/>
          <w:sz w:val="20"/>
          <w:szCs w:val="20"/>
        </w:rPr>
        <w:t>do niniejszej SIWZ</w:t>
      </w:r>
      <w:r>
        <w:rPr>
          <w:sz w:val="20"/>
          <w:szCs w:val="20"/>
        </w:rPr>
        <w:t>.</w:t>
      </w:r>
    </w:p>
    <w:p w:rsidR="00185AEC" w:rsidRDefault="00185AEC" w:rsidP="00715A7A">
      <w:pPr>
        <w:pStyle w:val="Tekstpodstawowy32"/>
        <w:numPr>
          <w:ilvl w:val="0"/>
          <w:numId w:val="13"/>
        </w:numPr>
        <w:spacing w:after="0"/>
        <w:jc w:val="both"/>
        <w:rPr>
          <w:sz w:val="20"/>
          <w:szCs w:val="20"/>
        </w:rPr>
      </w:pPr>
      <w:r>
        <w:rPr>
          <w:sz w:val="20"/>
          <w:szCs w:val="20"/>
        </w:rPr>
        <w:t>W cenie całkowitej brutto mieści się koszt kompletnego wykonania usługi stanowiącej przedmiot zamówienia, w tym również wszelkie inne koszty towarzyszące, niezbędne do prawidłowego wykonania przedmiotu zamówienia.</w:t>
      </w:r>
    </w:p>
    <w:p w:rsidR="00185AEC" w:rsidRDefault="00185AEC" w:rsidP="00715A7A">
      <w:pPr>
        <w:pStyle w:val="Tekstpodstawowy32"/>
        <w:numPr>
          <w:ilvl w:val="0"/>
          <w:numId w:val="13"/>
        </w:numPr>
        <w:spacing w:after="0"/>
        <w:jc w:val="both"/>
        <w:rPr>
          <w:sz w:val="20"/>
          <w:szCs w:val="20"/>
        </w:rPr>
      </w:pPr>
      <w:r>
        <w:rPr>
          <w:sz w:val="20"/>
          <w:szCs w:val="20"/>
        </w:rPr>
        <w:t>Całkowita c</w:t>
      </w:r>
      <w:r>
        <w:rPr>
          <w:color w:val="000000"/>
          <w:sz w:val="20"/>
          <w:szCs w:val="20"/>
        </w:rPr>
        <w:t>ena brutto powinna być podana cyfrowo i słownie wyrażona w polskich złotych w zaokrągleniu do dwóch miejsc po przecinku.</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color w:val="000000"/>
          <w:sz w:val="20"/>
          <w:szCs w:val="20"/>
          <w:lang w:eastAsia="ar-SA"/>
        </w:rPr>
        <w:t>WARUNKI PŁATNOŚCI</w:t>
      </w:r>
    </w:p>
    <w:p w:rsidR="00185AEC" w:rsidRDefault="00185AEC">
      <w:pPr>
        <w:pStyle w:val="Tekstpodstawowy"/>
        <w:jc w:val="both"/>
        <w:rPr>
          <w:rFonts w:cs="Times New Roman"/>
          <w:b/>
          <w:bCs/>
          <w:color w:val="000000"/>
          <w:sz w:val="20"/>
          <w:szCs w:val="20"/>
          <w:lang w:eastAsia="ar-SA"/>
        </w:rPr>
      </w:pPr>
    </w:p>
    <w:p w:rsidR="00185AEC" w:rsidRDefault="00185AEC" w:rsidP="00715A7A">
      <w:pPr>
        <w:numPr>
          <w:ilvl w:val="0"/>
          <w:numId w:val="14"/>
        </w:numPr>
        <w:jc w:val="both"/>
        <w:rPr>
          <w:rFonts w:cs="Times New Roman"/>
          <w:sz w:val="20"/>
          <w:szCs w:val="20"/>
        </w:rPr>
      </w:pPr>
      <w:r>
        <w:rPr>
          <w:rFonts w:cs="Times New Roman"/>
          <w:color w:val="000000"/>
          <w:sz w:val="20"/>
          <w:szCs w:val="20"/>
          <w:lang w:eastAsia="ar-SA"/>
        </w:rPr>
        <w:t xml:space="preserve">Termin płatności: </w:t>
      </w:r>
      <w:r>
        <w:rPr>
          <w:rFonts w:cs="Times New Roman"/>
          <w:sz w:val="20"/>
          <w:szCs w:val="20"/>
        </w:rPr>
        <w:t xml:space="preserve"> 30 dni od daty dostarczenia do Zamawiającego poprawnie wystawionej faktury. </w:t>
      </w:r>
    </w:p>
    <w:p w:rsidR="00185AEC" w:rsidRDefault="00185AEC" w:rsidP="00715A7A">
      <w:pPr>
        <w:numPr>
          <w:ilvl w:val="0"/>
          <w:numId w:val="14"/>
        </w:numPr>
        <w:autoSpaceDE w:val="0"/>
        <w:jc w:val="both"/>
        <w:rPr>
          <w:rFonts w:cs="Times New Roman"/>
          <w:color w:val="000000"/>
          <w:sz w:val="20"/>
          <w:szCs w:val="20"/>
          <w:lang w:eastAsia="ar-SA"/>
        </w:rPr>
      </w:pPr>
      <w:r>
        <w:rPr>
          <w:rFonts w:cs="Times New Roman"/>
          <w:color w:val="000000"/>
          <w:sz w:val="20"/>
          <w:szCs w:val="20"/>
          <w:lang w:eastAsia="ar-SA"/>
        </w:rPr>
        <w:t>Zamawiający nie dopuszcza możliwości składania faktur częściowych.</w:t>
      </w:r>
    </w:p>
    <w:p w:rsidR="00185AEC" w:rsidRDefault="00185AEC">
      <w:pPr>
        <w:pStyle w:val="Tekstpodstawowy"/>
        <w:jc w:val="both"/>
        <w:rPr>
          <w:rFonts w:cs="Times New Roman"/>
          <w:b/>
          <w:bCs/>
          <w:color w:val="000000"/>
          <w:sz w:val="20"/>
          <w:szCs w:val="20"/>
          <w:lang w:eastAsia="ar-SA"/>
        </w:rPr>
      </w:pP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color w:val="000000"/>
          <w:sz w:val="20"/>
          <w:szCs w:val="20"/>
          <w:lang w:eastAsia="ar-SA"/>
        </w:rPr>
        <w:t xml:space="preserve">INFORMACJA O WALUTACH, W JAKICH ODBYWAĆ SIĘ BĘDĄ </w:t>
      </w:r>
      <w:r w:rsidR="00A17401">
        <w:rPr>
          <w:rFonts w:cs="Times New Roman"/>
          <w:b/>
          <w:bCs/>
          <w:color w:val="000000"/>
          <w:sz w:val="20"/>
          <w:szCs w:val="20"/>
          <w:lang w:eastAsia="ar-SA"/>
        </w:rPr>
        <w:br/>
      </w:r>
      <w:r>
        <w:rPr>
          <w:rFonts w:cs="Times New Roman"/>
          <w:b/>
          <w:bCs/>
          <w:color w:val="000000"/>
          <w:sz w:val="20"/>
          <w:szCs w:val="20"/>
          <w:lang w:eastAsia="ar-SA"/>
        </w:rPr>
        <w:t>ROZLICZENIA FINANSOWE</w:t>
      </w:r>
    </w:p>
    <w:p w:rsidR="00185AEC" w:rsidRDefault="00185AEC">
      <w:pPr>
        <w:pStyle w:val="Tekstpodstawowy"/>
        <w:jc w:val="both"/>
        <w:rPr>
          <w:rFonts w:cs="Times New Roman"/>
          <w:b/>
          <w:bCs/>
          <w:color w:val="000000"/>
          <w:sz w:val="20"/>
          <w:szCs w:val="20"/>
          <w:lang w:eastAsia="ar-SA"/>
        </w:rPr>
      </w:pP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Rozliczenia pomiędzy Zamawiającym a przyszłym Wykonawcą odbywać się będą w złotych polskich.</w:t>
      </w:r>
    </w:p>
    <w:p w:rsidR="00185AEC" w:rsidRDefault="00185AEC">
      <w:pPr>
        <w:autoSpaceDE w:val="0"/>
        <w:jc w:val="both"/>
        <w:rPr>
          <w:rFonts w:cs="Times New Roman"/>
          <w:color w:val="000000"/>
          <w:sz w:val="20"/>
          <w:szCs w:val="20"/>
          <w:lang w:eastAsia="ar-SA"/>
        </w:rPr>
      </w:pP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color w:val="000000"/>
          <w:sz w:val="20"/>
          <w:szCs w:val="20"/>
          <w:lang w:eastAsia="ar-SA"/>
        </w:rPr>
        <w:t>KRYTERIA I SPOSÓB  OCENY OFERT</w:t>
      </w:r>
    </w:p>
    <w:p w:rsidR="00185AEC" w:rsidRDefault="00185AEC">
      <w:pPr>
        <w:pStyle w:val="Tekstpodstawowy"/>
        <w:jc w:val="both"/>
        <w:rPr>
          <w:rFonts w:cs="Times New Roman"/>
          <w:b/>
          <w:bCs/>
          <w:color w:val="000000"/>
          <w:sz w:val="20"/>
          <w:szCs w:val="20"/>
          <w:lang w:eastAsia="ar-SA"/>
        </w:rPr>
      </w:pPr>
    </w:p>
    <w:p w:rsidR="00185AEC" w:rsidRDefault="00185AEC" w:rsidP="00715A7A">
      <w:pPr>
        <w:numPr>
          <w:ilvl w:val="0"/>
          <w:numId w:val="9"/>
        </w:numPr>
        <w:autoSpaceDE w:val="0"/>
        <w:ind w:left="340" w:hanging="340"/>
        <w:jc w:val="both"/>
        <w:rPr>
          <w:rFonts w:cs="Times New Roman"/>
          <w:b/>
          <w:bCs/>
          <w:color w:val="000000"/>
          <w:sz w:val="20"/>
          <w:szCs w:val="20"/>
          <w:lang w:eastAsia="ar-SA"/>
        </w:rPr>
      </w:pPr>
      <w:r>
        <w:rPr>
          <w:rFonts w:cs="Times New Roman"/>
          <w:color w:val="000000"/>
          <w:sz w:val="20"/>
          <w:szCs w:val="20"/>
          <w:lang w:eastAsia="ar-SA"/>
        </w:rPr>
        <w:t>Jedynym kryterium wyboru oferty najkorzystniejszej (spośród ofert Wykonawców niewykluczonych oraz ofert nieodrzuconych) będzie cena ofertowa brutto –  znaczenie kryterium 100%.</w:t>
      </w:r>
    </w:p>
    <w:p w:rsidR="00185AEC" w:rsidRDefault="00185AEC">
      <w:pPr>
        <w:autoSpaceDE w:val="0"/>
        <w:jc w:val="both"/>
        <w:rPr>
          <w:rFonts w:cs="Times New Roman"/>
          <w:b/>
          <w:bCs/>
          <w:color w:val="000000"/>
          <w:sz w:val="20"/>
          <w:szCs w:val="20"/>
          <w:lang w:eastAsia="ar-SA"/>
        </w:rPr>
      </w:pPr>
    </w:p>
    <w:p w:rsidR="00185AEC" w:rsidRDefault="00185AEC">
      <w:pPr>
        <w:autoSpaceDE w:val="0"/>
        <w:jc w:val="both"/>
        <w:rPr>
          <w:rFonts w:cs="Times New Roman"/>
          <w:b/>
          <w:bCs/>
          <w:color w:val="000000"/>
          <w:sz w:val="20"/>
          <w:szCs w:val="20"/>
          <w:lang w:eastAsia="ar-SA"/>
        </w:rPr>
      </w:pPr>
      <w:r>
        <w:rPr>
          <w:rFonts w:cs="Times New Roman"/>
          <w:b/>
          <w:bCs/>
          <w:color w:val="000000"/>
          <w:sz w:val="20"/>
          <w:szCs w:val="20"/>
          <w:lang w:eastAsia="ar-SA"/>
        </w:rPr>
        <w:t>Do obliczeń Zamawiający przyjmuje CAŁKOWITĄ CENĘ  BRUTTO dla odpowiednich Części zamówienia wskazaną przez Wykonawcę w punkcie 1 Formularza Ofertowego.</w:t>
      </w:r>
    </w:p>
    <w:p w:rsidR="00185AEC" w:rsidRDefault="00185AEC">
      <w:pPr>
        <w:autoSpaceDE w:val="0"/>
        <w:jc w:val="both"/>
        <w:rPr>
          <w:rFonts w:cs="Times New Roman"/>
          <w:color w:val="000000"/>
          <w:sz w:val="20"/>
          <w:szCs w:val="20"/>
          <w:lang w:eastAsia="ar-SA"/>
        </w:rPr>
      </w:pP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Oferta z najniższą ceną otrzyma 100 punktów. Pozostałe oferty proporcjonalnie mniej, według  formuły:</w:t>
      </w:r>
    </w:p>
    <w:p w:rsidR="00185AEC" w:rsidRDefault="00185AEC">
      <w:pPr>
        <w:autoSpaceDE w:val="0"/>
        <w:jc w:val="both"/>
        <w:rPr>
          <w:rFonts w:cs="Times New Roman"/>
          <w:color w:val="000000"/>
          <w:sz w:val="20"/>
          <w:szCs w:val="20"/>
          <w:lang w:eastAsia="ar-SA"/>
        </w:rPr>
      </w:pPr>
    </w:p>
    <w:p w:rsidR="00185AEC" w:rsidRDefault="00185AEC">
      <w:pPr>
        <w:autoSpaceDE w:val="0"/>
        <w:jc w:val="center"/>
        <w:rPr>
          <w:rFonts w:cs="Times New Roman"/>
          <w:color w:val="000000"/>
          <w:sz w:val="20"/>
          <w:szCs w:val="20"/>
          <w:lang w:eastAsia="ar-SA"/>
        </w:rPr>
      </w:pPr>
      <w:r>
        <w:rPr>
          <w:rFonts w:cs="Times New Roman"/>
          <w:color w:val="000000"/>
          <w:sz w:val="20"/>
          <w:szCs w:val="20"/>
          <w:lang w:eastAsia="ar-SA"/>
        </w:rPr>
        <w:t>(Cn/Cof.b)x100 pkt = ilość punktów</w:t>
      </w:r>
    </w:p>
    <w:p w:rsidR="00185AEC" w:rsidRDefault="00185AEC">
      <w:pPr>
        <w:autoSpaceDE w:val="0"/>
        <w:jc w:val="both"/>
        <w:rPr>
          <w:rFonts w:cs="Times New Roman"/>
          <w:color w:val="000000"/>
          <w:sz w:val="20"/>
          <w:szCs w:val="20"/>
          <w:lang w:eastAsia="ar-SA"/>
        </w:rPr>
      </w:pP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gdzie:</w:t>
      </w: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Cn – najniższa cena całkowita oferty brutto,</w:t>
      </w: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Cof.b. – całkowita cena brutto oferty badanej,</w:t>
      </w: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100 – wskaźnik stały</w:t>
      </w: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Zamówienie zostanie udzielone Wykonawcy, który uzyska najwyższą liczbę punktów (spośród ofert nie podlegających odrzuceniu) w wyniku oceny ofert na podstawie wyżej określonych kryteriów oceny oraz którego oferta odpowiada wymaganiom zawartym w niniejszej specyfikacji.</w:t>
      </w:r>
    </w:p>
    <w:p w:rsidR="00185AEC" w:rsidRDefault="00185AEC">
      <w:pPr>
        <w:autoSpaceDE w:val="0"/>
        <w:jc w:val="both"/>
        <w:rPr>
          <w:rFonts w:cs="Times New Roman"/>
          <w:b/>
          <w:bCs/>
          <w:color w:val="000000"/>
          <w:sz w:val="20"/>
          <w:szCs w:val="20"/>
          <w:lang w:eastAsia="ar-SA"/>
        </w:rPr>
      </w:pPr>
    </w:p>
    <w:p w:rsidR="00185AEC" w:rsidRDefault="00185AEC" w:rsidP="00715A7A">
      <w:pPr>
        <w:numPr>
          <w:ilvl w:val="0"/>
          <w:numId w:val="9"/>
        </w:numPr>
        <w:autoSpaceDE w:val="0"/>
        <w:ind w:left="340" w:hanging="340"/>
        <w:jc w:val="both"/>
        <w:rPr>
          <w:rFonts w:cs="Times New Roman"/>
          <w:b/>
          <w:bCs/>
          <w:color w:val="000000"/>
          <w:sz w:val="20"/>
          <w:szCs w:val="20"/>
          <w:lang w:eastAsia="ar-SA"/>
        </w:rPr>
      </w:pPr>
      <w:r>
        <w:rPr>
          <w:rFonts w:cs="Times New Roman"/>
          <w:color w:val="000000"/>
          <w:sz w:val="20"/>
          <w:szCs w:val="20"/>
          <w:lang w:eastAsia="ar-SA"/>
        </w:rPr>
        <w:t xml:space="preserve">Zamawiający  zgodnie z art. 87 ust.1 ustawy PZP, w toku badania i oceny ofert może żądać od Wykonawców wyjaśnień dotyczących treści złożonych ofert. Niedopuszczalne jest prowadzenie między Zamawiającym </w:t>
      </w:r>
      <w:r>
        <w:rPr>
          <w:rFonts w:cs="Times New Roman"/>
          <w:color w:val="000000"/>
          <w:sz w:val="20"/>
          <w:szCs w:val="20"/>
          <w:lang w:eastAsia="ar-SA"/>
        </w:rPr>
        <w:br/>
        <w:t xml:space="preserve">a Wykonawcą negocjacji dotyczących złożonej oferty oraz dokonywanie jakichkolwiek zmian w jej treści </w:t>
      </w:r>
      <w:r>
        <w:rPr>
          <w:rFonts w:cs="Times New Roman"/>
          <w:color w:val="000000"/>
          <w:sz w:val="20"/>
          <w:szCs w:val="20"/>
          <w:lang w:eastAsia="ar-SA"/>
        </w:rPr>
        <w:br/>
        <w:t>z zastrzeżeniem pkt. XX.3.</w:t>
      </w:r>
    </w:p>
    <w:p w:rsidR="00185AEC" w:rsidRDefault="00185AEC" w:rsidP="00715A7A">
      <w:pPr>
        <w:numPr>
          <w:ilvl w:val="0"/>
          <w:numId w:val="9"/>
        </w:numPr>
        <w:autoSpaceDE w:val="0"/>
        <w:ind w:left="340" w:hanging="340"/>
        <w:jc w:val="both"/>
        <w:rPr>
          <w:rFonts w:cs="Times New Roman"/>
          <w:b/>
          <w:bCs/>
          <w:color w:val="000000"/>
          <w:sz w:val="20"/>
          <w:szCs w:val="20"/>
          <w:lang w:eastAsia="ar-SA"/>
        </w:rPr>
      </w:pPr>
      <w:r>
        <w:rPr>
          <w:rFonts w:cs="Times New Roman"/>
          <w:color w:val="000000"/>
          <w:sz w:val="20"/>
          <w:szCs w:val="20"/>
          <w:lang w:eastAsia="ar-SA"/>
        </w:rPr>
        <w:t>Zamawiający poprawia w ofercie:</w:t>
      </w:r>
    </w:p>
    <w:p w:rsidR="00185AEC" w:rsidRDefault="00185AEC">
      <w:pPr>
        <w:numPr>
          <w:ilvl w:val="0"/>
          <w:numId w:val="4"/>
        </w:numPr>
        <w:autoSpaceDE w:val="0"/>
        <w:ind w:left="340" w:hanging="340"/>
        <w:jc w:val="both"/>
        <w:rPr>
          <w:rFonts w:cs="Times New Roman"/>
          <w:color w:val="000000"/>
          <w:sz w:val="20"/>
          <w:szCs w:val="20"/>
          <w:lang w:eastAsia="ar-SA"/>
        </w:rPr>
      </w:pPr>
      <w:r>
        <w:rPr>
          <w:rFonts w:cs="Times New Roman"/>
          <w:color w:val="000000"/>
          <w:sz w:val="20"/>
          <w:szCs w:val="20"/>
          <w:lang w:eastAsia="ar-SA"/>
        </w:rPr>
        <w:t>oczywiste omyłki pisarskie,</w:t>
      </w:r>
    </w:p>
    <w:p w:rsidR="00185AEC" w:rsidRDefault="00185AEC">
      <w:pPr>
        <w:numPr>
          <w:ilvl w:val="0"/>
          <w:numId w:val="4"/>
        </w:numPr>
        <w:autoSpaceDE w:val="0"/>
        <w:ind w:left="340" w:hanging="340"/>
        <w:jc w:val="both"/>
        <w:rPr>
          <w:rFonts w:cs="Times New Roman"/>
          <w:color w:val="000000"/>
          <w:sz w:val="20"/>
          <w:szCs w:val="20"/>
          <w:lang w:eastAsia="ar-SA"/>
        </w:rPr>
      </w:pPr>
      <w:r>
        <w:rPr>
          <w:rFonts w:cs="Times New Roman"/>
          <w:color w:val="000000"/>
          <w:sz w:val="20"/>
          <w:szCs w:val="20"/>
          <w:lang w:eastAsia="ar-SA"/>
        </w:rPr>
        <w:t>oczywiste omyłki rachunkowe, z uwzględnieniem konsekwencji rachunkowych dokonanych poprawek,</w:t>
      </w:r>
    </w:p>
    <w:p w:rsidR="00185AEC" w:rsidRDefault="00185AEC">
      <w:pPr>
        <w:numPr>
          <w:ilvl w:val="0"/>
          <w:numId w:val="4"/>
        </w:numPr>
        <w:autoSpaceDE w:val="0"/>
        <w:ind w:left="340" w:hanging="340"/>
        <w:jc w:val="both"/>
        <w:rPr>
          <w:rFonts w:cs="Times New Roman"/>
          <w:color w:val="000000"/>
          <w:sz w:val="20"/>
          <w:szCs w:val="20"/>
          <w:lang w:eastAsia="ar-SA"/>
        </w:rPr>
      </w:pPr>
      <w:r>
        <w:rPr>
          <w:rFonts w:cs="Times New Roman"/>
          <w:color w:val="000000"/>
          <w:sz w:val="20"/>
          <w:szCs w:val="20"/>
          <w:lang w:eastAsia="ar-SA"/>
        </w:rPr>
        <w:t>inne omyłki polegające na niezgodności oferty ze specyfikacją istotnych warunków zamówienia, niepowodujące istotnych zmian w treści oferty,</w:t>
      </w: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 niezwłocznie zawiadamiając o tym Wykonawcę, którego oferta została poprawiona.</w:t>
      </w:r>
    </w:p>
    <w:p w:rsidR="00185AEC" w:rsidRDefault="00185AEC" w:rsidP="00715A7A">
      <w:pPr>
        <w:numPr>
          <w:ilvl w:val="0"/>
          <w:numId w:val="9"/>
        </w:numPr>
        <w:autoSpaceDE w:val="0"/>
        <w:ind w:left="340" w:hanging="340"/>
        <w:jc w:val="both"/>
        <w:rPr>
          <w:rFonts w:cs="Times New Roman"/>
          <w:b/>
          <w:bCs/>
          <w:color w:val="000000"/>
          <w:sz w:val="20"/>
          <w:szCs w:val="20"/>
          <w:lang w:eastAsia="ar-SA"/>
        </w:rPr>
      </w:pPr>
      <w:r>
        <w:rPr>
          <w:rFonts w:cs="Times New Roman"/>
          <w:color w:val="000000"/>
          <w:sz w:val="20"/>
          <w:szCs w:val="20"/>
          <w:lang w:eastAsia="ar-SA"/>
        </w:rPr>
        <w:t>Zamawiający zgodnie z art. 89 ust. 1  ustawy PZP odrzuca ofertę jeżeli:</w:t>
      </w:r>
    </w:p>
    <w:p w:rsidR="00185AEC" w:rsidRDefault="00185AEC">
      <w:pPr>
        <w:numPr>
          <w:ilvl w:val="0"/>
          <w:numId w:val="3"/>
        </w:numPr>
        <w:autoSpaceDE w:val="0"/>
        <w:ind w:left="340" w:hanging="340"/>
        <w:jc w:val="both"/>
        <w:rPr>
          <w:rFonts w:cs="Times New Roman"/>
          <w:color w:val="000000"/>
          <w:sz w:val="20"/>
          <w:szCs w:val="20"/>
          <w:lang w:eastAsia="ar-SA"/>
        </w:rPr>
      </w:pPr>
      <w:r>
        <w:rPr>
          <w:rFonts w:cs="Times New Roman"/>
          <w:color w:val="000000"/>
          <w:sz w:val="20"/>
          <w:szCs w:val="20"/>
          <w:lang w:eastAsia="ar-SA"/>
        </w:rPr>
        <w:t>jest niezgodna z ustawą,</w:t>
      </w:r>
    </w:p>
    <w:p w:rsidR="00185AEC" w:rsidRDefault="00185AEC">
      <w:pPr>
        <w:numPr>
          <w:ilvl w:val="0"/>
          <w:numId w:val="3"/>
        </w:numPr>
        <w:autoSpaceDE w:val="0"/>
        <w:ind w:left="340" w:hanging="340"/>
        <w:jc w:val="both"/>
        <w:rPr>
          <w:rFonts w:cs="Times New Roman"/>
          <w:color w:val="000000"/>
          <w:sz w:val="20"/>
          <w:szCs w:val="20"/>
          <w:lang w:eastAsia="ar-SA"/>
        </w:rPr>
      </w:pPr>
      <w:r>
        <w:rPr>
          <w:rFonts w:cs="Times New Roman"/>
          <w:color w:val="000000"/>
          <w:sz w:val="20"/>
          <w:szCs w:val="20"/>
          <w:lang w:eastAsia="ar-SA"/>
        </w:rPr>
        <w:t>jej treść nie odpowiada treści specyfikacji istotnych warunków zamówienia, z zastrzeżeniem art.87 ust. 2 pkt. 3,</w:t>
      </w:r>
    </w:p>
    <w:p w:rsidR="00185AEC" w:rsidRDefault="00185AEC">
      <w:pPr>
        <w:numPr>
          <w:ilvl w:val="0"/>
          <w:numId w:val="3"/>
        </w:numPr>
        <w:autoSpaceDE w:val="0"/>
        <w:ind w:left="340" w:hanging="340"/>
        <w:jc w:val="both"/>
        <w:rPr>
          <w:rFonts w:cs="Times New Roman"/>
          <w:color w:val="000000"/>
          <w:sz w:val="20"/>
          <w:szCs w:val="20"/>
          <w:lang w:eastAsia="ar-SA"/>
        </w:rPr>
      </w:pPr>
      <w:r>
        <w:rPr>
          <w:rFonts w:cs="Times New Roman"/>
          <w:color w:val="000000"/>
          <w:sz w:val="20"/>
          <w:szCs w:val="20"/>
          <w:lang w:eastAsia="ar-SA"/>
        </w:rPr>
        <w:t>jej złożenie stanowi czyn nieuczciwej konkurencji w rozumieniu przepisów o zwalczaniu nieuczciwej konkurencji,</w:t>
      </w:r>
    </w:p>
    <w:p w:rsidR="00185AEC" w:rsidRDefault="00185AEC">
      <w:pPr>
        <w:numPr>
          <w:ilvl w:val="0"/>
          <w:numId w:val="3"/>
        </w:numPr>
        <w:autoSpaceDE w:val="0"/>
        <w:ind w:left="340" w:hanging="340"/>
        <w:jc w:val="both"/>
        <w:rPr>
          <w:rFonts w:cs="Times New Roman"/>
          <w:color w:val="000000"/>
          <w:sz w:val="20"/>
          <w:szCs w:val="20"/>
          <w:lang w:eastAsia="ar-SA"/>
        </w:rPr>
      </w:pPr>
      <w:r>
        <w:rPr>
          <w:rFonts w:cs="Times New Roman"/>
          <w:color w:val="000000"/>
          <w:sz w:val="20"/>
          <w:szCs w:val="20"/>
          <w:lang w:eastAsia="ar-SA"/>
        </w:rPr>
        <w:t>zawiera rażąco niską cenę w stosunku do przedmiotu zamówienia,</w:t>
      </w:r>
    </w:p>
    <w:p w:rsidR="00185AEC" w:rsidRDefault="00185AEC">
      <w:pPr>
        <w:numPr>
          <w:ilvl w:val="0"/>
          <w:numId w:val="3"/>
        </w:numPr>
        <w:autoSpaceDE w:val="0"/>
        <w:ind w:left="340" w:hanging="340"/>
        <w:jc w:val="both"/>
        <w:rPr>
          <w:rFonts w:cs="Times New Roman"/>
          <w:color w:val="000000"/>
          <w:sz w:val="20"/>
          <w:szCs w:val="20"/>
          <w:lang w:eastAsia="ar-SA"/>
        </w:rPr>
      </w:pPr>
      <w:r>
        <w:rPr>
          <w:rFonts w:cs="Times New Roman"/>
          <w:color w:val="000000"/>
          <w:sz w:val="20"/>
          <w:szCs w:val="20"/>
          <w:lang w:eastAsia="ar-SA"/>
        </w:rPr>
        <w:t>została złożona przez Wykonawcę wykluczonego z udziału w postępowaniu o udzielenie zamówienia,</w:t>
      </w:r>
    </w:p>
    <w:p w:rsidR="00185AEC" w:rsidRDefault="00185AEC">
      <w:pPr>
        <w:numPr>
          <w:ilvl w:val="0"/>
          <w:numId w:val="3"/>
        </w:numPr>
        <w:autoSpaceDE w:val="0"/>
        <w:ind w:left="340" w:hanging="340"/>
        <w:jc w:val="both"/>
        <w:rPr>
          <w:rFonts w:cs="Times New Roman"/>
          <w:color w:val="000000"/>
          <w:sz w:val="20"/>
          <w:szCs w:val="20"/>
          <w:lang w:eastAsia="ar-SA"/>
        </w:rPr>
      </w:pPr>
      <w:r>
        <w:rPr>
          <w:rFonts w:cs="Times New Roman"/>
          <w:color w:val="000000"/>
          <w:sz w:val="20"/>
          <w:szCs w:val="20"/>
          <w:lang w:eastAsia="ar-SA"/>
        </w:rPr>
        <w:t>zawiera błędy w obliczeniu ceny,</w:t>
      </w:r>
    </w:p>
    <w:p w:rsidR="00185AEC" w:rsidRDefault="00185AEC">
      <w:pPr>
        <w:numPr>
          <w:ilvl w:val="0"/>
          <w:numId w:val="3"/>
        </w:numPr>
        <w:autoSpaceDE w:val="0"/>
        <w:ind w:left="340" w:hanging="340"/>
        <w:jc w:val="both"/>
        <w:rPr>
          <w:rFonts w:cs="Times New Roman"/>
          <w:color w:val="000000"/>
          <w:sz w:val="20"/>
          <w:szCs w:val="20"/>
          <w:lang w:eastAsia="ar-SA"/>
        </w:rPr>
      </w:pPr>
      <w:r>
        <w:rPr>
          <w:rFonts w:cs="Times New Roman"/>
          <w:color w:val="000000"/>
          <w:sz w:val="20"/>
          <w:szCs w:val="20"/>
          <w:lang w:eastAsia="ar-SA"/>
        </w:rPr>
        <w:t>Wykonawca w terminie 3 dni od dnia doręczenia zawiadomienia nie zgodził się na poprawienie omyłki, o której mowa w art.87 ust.2 pkt. 3 ustawy PZP,</w:t>
      </w:r>
    </w:p>
    <w:p w:rsidR="00185AEC" w:rsidRDefault="00185AEC">
      <w:pPr>
        <w:numPr>
          <w:ilvl w:val="0"/>
          <w:numId w:val="3"/>
        </w:numPr>
        <w:autoSpaceDE w:val="0"/>
        <w:ind w:left="340" w:hanging="340"/>
        <w:jc w:val="both"/>
        <w:rPr>
          <w:rFonts w:cs="Times New Roman"/>
          <w:color w:val="000000"/>
          <w:sz w:val="20"/>
          <w:szCs w:val="20"/>
          <w:lang w:eastAsia="ar-SA"/>
        </w:rPr>
      </w:pPr>
      <w:r>
        <w:rPr>
          <w:rFonts w:cs="Times New Roman"/>
          <w:color w:val="000000"/>
          <w:sz w:val="20"/>
          <w:szCs w:val="20"/>
          <w:lang w:eastAsia="ar-SA"/>
        </w:rPr>
        <w:t>jest nieważna na podstawie odrębnych przepisów.</w:t>
      </w:r>
    </w:p>
    <w:p w:rsidR="00185AEC" w:rsidRDefault="00185AEC" w:rsidP="00715A7A">
      <w:pPr>
        <w:numPr>
          <w:ilvl w:val="0"/>
          <w:numId w:val="9"/>
        </w:numPr>
        <w:autoSpaceDE w:val="0"/>
        <w:ind w:left="340" w:hanging="340"/>
        <w:jc w:val="both"/>
        <w:rPr>
          <w:rFonts w:cs="Times New Roman"/>
          <w:b/>
          <w:bCs/>
          <w:color w:val="000000"/>
          <w:sz w:val="20"/>
          <w:szCs w:val="20"/>
          <w:lang w:eastAsia="ar-SA"/>
        </w:rPr>
      </w:pPr>
      <w:r>
        <w:rPr>
          <w:rFonts w:cs="Times New Roman"/>
          <w:color w:val="000000"/>
          <w:sz w:val="20"/>
          <w:szCs w:val="20"/>
          <w:lang w:eastAsia="ar-SA"/>
        </w:rPr>
        <w:t>Zamawiający w celu ustalenia czy oferta zawiera rażąco niską cenę w stosunku do przedmiotu zamówienia,  zwraca się do Wykonawcy o udzielenie w określonym terminie wyjaśnień dotyczących elementów oferty mających wpływ na wysokość ceny.</w:t>
      </w:r>
      <w:r>
        <w:rPr>
          <w:rFonts w:cs="Times New Roman"/>
          <w:b/>
          <w:bCs/>
          <w:color w:val="000000"/>
          <w:sz w:val="20"/>
          <w:szCs w:val="20"/>
          <w:lang w:eastAsia="ar-SA"/>
        </w:rPr>
        <w:t xml:space="preserve"> </w:t>
      </w:r>
      <w:r>
        <w:rPr>
          <w:rFonts w:cs="Times New Roman"/>
          <w:color w:val="000000"/>
          <w:sz w:val="20"/>
          <w:szCs w:val="20"/>
          <w:lang w:eastAsia="ar-SA"/>
        </w:rPr>
        <w:t>Zamawiający odrzuci ofertę Wykonawcy, który nie złożył wyjaśnień lub jeżeli dokonana ocena wyjaśnień wraz z dostarczonymi dowodami potwierdza, że oferta zawiera rażąco niską cenę w stosunku do przedmiotu zamówienia.</w:t>
      </w:r>
    </w:p>
    <w:p w:rsidR="00185AEC" w:rsidRDefault="00185AEC" w:rsidP="00715A7A">
      <w:pPr>
        <w:numPr>
          <w:ilvl w:val="0"/>
          <w:numId w:val="9"/>
        </w:numPr>
        <w:autoSpaceDE w:val="0"/>
        <w:ind w:left="340" w:hanging="340"/>
        <w:jc w:val="both"/>
        <w:rPr>
          <w:rFonts w:cs="Times New Roman"/>
          <w:b/>
          <w:bCs/>
          <w:color w:val="000000"/>
          <w:sz w:val="20"/>
          <w:szCs w:val="20"/>
          <w:lang w:eastAsia="ar-SA"/>
        </w:rPr>
      </w:pPr>
      <w:r>
        <w:rPr>
          <w:rFonts w:cs="Times New Roman"/>
          <w:color w:val="000000"/>
          <w:sz w:val="20"/>
          <w:szCs w:val="20"/>
          <w:lang w:eastAsia="ar-SA"/>
        </w:rPr>
        <w:t xml:space="preserve">Jeżeli w wyniku oceny złożonych ofert okaże się, że nie można dokonać wyboru oferty najkorzystniejszej  ze względu na to, że zostały złożone oferty o takiej  samej cenie, Zamawiający wezwie Wykonawców, którzy </w:t>
      </w:r>
      <w:r>
        <w:rPr>
          <w:rFonts w:cs="Times New Roman"/>
          <w:color w:val="000000"/>
          <w:sz w:val="20"/>
          <w:szCs w:val="20"/>
          <w:lang w:eastAsia="ar-SA"/>
        </w:rPr>
        <w:lastRenderedPageBreak/>
        <w:t>złożyli te oferty, do złożenia w określonym terminie, ofert dodatkowych. Wykonawcy, składając oferty dodatkowe, nie mogą zaoferować cen wyższych niż zaoferowane w złożonych ofertach.</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color w:val="000000"/>
          <w:sz w:val="20"/>
          <w:szCs w:val="20"/>
          <w:lang w:eastAsia="ar-SA"/>
        </w:rPr>
        <w:t>INFORMACJE O FORMALNOŚCIACH, JAKIE POWINNY ZOSTAĆ DOPEŁNIONE</w:t>
      </w:r>
      <w:r w:rsidR="00A17401">
        <w:rPr>
          <w:rFonts w:cs="Times New Roman"/>
          <w:b/>
          <w:bCs/>
          <w:color w:val="000000"/>
          <w:sz w:val="20"/>
          <w:szCs w:val="20"/>
          <w:lang w:eastAsia="ar-SA"/>
        </w:rPr>
        <w:br/>
      </w:r>
      <w:r>
        <w:rPr>
          <w:rFonts w:cs="Times New Roman"/>
          <w:b/>
          <w:bCs/>
          <w:color w:val="000000"/>
          <w:sz w:val="20"/>
          <w:szCs w:val="20"/>
          <w:lang w:eastAsia="ar-SA"/>
        </w:rPr>
        <w:t>PO WYBORZE OFERTY W CELU ZAWARCIA UMOWY W SPRAWIE ZAMÓWIENIA PUBLICZNEGO</w:t>
      </w:r>
    </w:p>
    <w:p w:rsidR="00185AEC" w:rsidRDefault="00185AEC">
      <w:pPr>
        <w:pStyle w:val="Tekstpodstawowy"/>
        <w:jc w:val="both"/>
        <w:rPr>
          <w:rFonts w:cs="Times New Roman"/>
          <w:b/>
          <w:bCs/>
          <w:color w:val="000000"/>
          <w:sz w:val="20"/>
          <w:szCs w:val="20"/>
          <w:lang w:eastAsia="ar-SA"/>
        </w:rPr>
      </w:pPr>
    </w:p>
    <w:p w:rsidR="00185AEC" w:rsidRDefault="00185AEC" w:rsidP="00715A7A">
      <w:pPr>
        <w:numPr>
          <w:ilvl w:val="0"/>
          <w:numId w:val="30"/>
        </w:numPr>
        <w:suppressAutoHyphens/>
        <w:autoSpaceDE w:val="0"/>
        <w:jc w:val="both"/>
        <w:rPr>
          <w:rFonts w:cs="Times New Roman"/>
          <w:color w:val="000000"/>
          <w:sz w:val="20"/>
          <w:szCs w:val="20"/>
        </w:rPr>
      </w:pPr>
      <w:r>
        <w:rPr>
          <w:rFonts w:cs="Times New Roman"/>
          <w:color w:val="000000"/>
          <w:sz w:val="20"/>
          <w:szCs w:val="20"/>
        </w:rPr>
        <w:t>Niezwłocznie po wyborze najkorzystniejszej oferty (zgodnie z art. 92 ust. 1 ustawy PZP) Zamawiający  jednocześnie zawiadomi Wykonawców, którzy złożyli oferty o:</w:t>
      </w:r>
    </w:p>
    <w:p w:rsidR="00185AEC" w:rsidRDefault="00185AEC" w:rsidP="00715A7A">
      <w:pPr>
        <w:numPr>
          <w:ilvl w:val="0"/>
          <w:numId w:val="31"/>
        </w:numPr>
        <w:suppressAutoHyphens/>
        <w:autoSpaceDE w:val="0"/>
        <w:jc w:val="both"/>
        <w:rPr>
          <w:rFonts w:cs="Times New Roman"/>
          <w:color w:val="000000"/>
          <w:sz w:val="20"/>
          <w:szCs w:val="20"/>
        </w:rPr>
      </w:pPr>
      <w:r>
        <w:rPr>
          <w:rFonts w:cs="Times New Roman"/>
          <w:color w:val="000000"/>
          <w:sz w:val="20"/>
          <w:szCs w:val="20"/>
        </w:rPr>
        <w:t>wyborze najkorzystniejszej oferty, podając nazwę, siedzibę i adres Wykonawcy, którego ofertę wybrano,                     uzasadnienie jej wyboru, oraz nazwy, siedziby i adresy Wykonawców, którzy złożyli oferty a także punktację przyznaną w każdym kryterium oceny ofert i łączną punktację,</w:t>
      </w:r>
    </w:p>
    <w:p w:rsidR="00185AEC" w:rsidRDefault="00185AEC" w:rsidP="00715A7A">
      <w:pPr>
        <w:numPr>
          <w:ilvl w:val="0"/>
          <w:numId w:val="31"/>
        </w:numPr>
        <w:suppressAutoHyphens/>
        <w:autoSpaceDE w:val="0"/>
        <w:jc w:val="both"/>
        <w:rPr>
          <w:rFonts w:cs="Times New Roman"/>
          <w:color w:val="000000"/>
          <w:sz w:val="20"/>
          <w:szCs w:val="20"/>
        </w:rPr>
      </w:pPr>
      <w:r>
        <w:rPr>
          <w:rFonts w:cs="Times New Roman"/>
          <w:color w:val="000000"/>
          <w:sz w:val="20"/>
          <w:szCs w:val="20"/>
        </w:rPr>
        <w:t>Wykonawcach, których oferty zostały odrzucone, podając uzasadnienie faktyczne i prawne,</w:t>
      </w:r>
    </w:p>
    <w:p w:rsidR="00185AEC" w:rsidRDefault="00185AEC" w:rsidP="00715A7A">
      <w:pPr>
        <w:numPr>
          <w:ilvl w:val="0"/>
          <w:numId w:val="31"/>
        </w:numPr>
        <w:suppressAutoHyphens/>
        <w:autoSpaceDE w:val="0"/>
        <w:jc w:val="both"/>
        <w:rPr>
          <w:rFonts w:cs="Times New Roman"/>
          <w:color w:val="000000"/>
          <w:sz w:val="20"/>
          <w:szCs w:val="20"/>
        </w:rPr>
      </w:pPr>
      <w:r>
        <w:rPr>
          <w:rFonts w:cs="Times New Roman"/>
          <w:color w:val="000000"/>
          <w:sz w:val="20"/>
          <w:szCs w:val="20"/>
        </w:rPr>
        <w:t>Wykonawcach, którzy zostali wykluczeni z postępowania o udzielenie zamówienia, podając uzasadnienie faktyczne i prawne,</w:t>
      </w:r>
    </w:p>
    <w:p w:rsidR="00185AEC" w:rsidRDefault="00185AEC" w:rsidP="00715A7A">
      <w:pPr>
        <w:numPr>
          <w:ilvl w:val="0"/>
          <w:numId w:val="31"/>
        </w:numPr>
        <w:suppressAutoHyphens/>
        <w:autoSpaceDE w:val="0"/>
        <w:jc w:val="both"/>
        <w:rPr>
          <w:rFonts w:cs="Times New Roman"/>
          <w:sz w:val="20"/>
          <w:szCs w:val="20"/>
        </w:rPr>
      </w:pPr>
      <w:r>
        <w:rPr>
          <w:rFonts w:cs="Times New Roman"/>
          <w:sz w:val="20"/>
          <w:szCs w:val="20"/>
        </w:rPr>
        <w:t>terminie, po upływie którego umowa w sprawie zamówienia publicznego może być zawarta.</w:t>
      </w:r>
    </w:p>
    <w:p w:rsidR="00185AEC" w:rsidRDefault="00185AEC" w:rsidP="00715A7A">
      <w:pPr>
        <w:numPr>
          <w:ilvl w:val="0"/>
          <w:numId w:val="30"/>
        </w:numPr>
        <w:suppressAutoHyphens/>
        <w:autoSpaceDE w:val="0"/>
        <w:jc w:val="both"/>
        <w:rPr>
          <w:rFonts w:cs="Times New Roman"/>
          <w:color w:val="000000"/>
          <w:sz w:val="20"/>
          <w:szCs w:val="20"/>
        </w:rPr>
      </w:pPr>
      <w:r>
        <w:rPr>
          <w:rFonts w:cs="Times New Roman"/>
          <w:color w:val="000000"/>
          <w:sz w:val="20"/>
          <w:szCs w:val="20"/>
        </w:rPr>
        <w:t>Niezwłocznie po wyborze najkorzystniejszej oferty Zamawiający zamieści informacje, o których mowa</w:t>
      </w:r>
      <w:r>
        <w:rPr>
          <w:rFonts w:cs="Times New Roman"/>
          <w:color w:val="000000"/>
          <w:sz w:val="20"/>
          <w:szCs w:val="20"/>
        </w:rPr>
        <w:br/>
        <w:t>w pkt. 21.1 lit. a), na stronie internetowej oraz w miejscu publicznie dostępnym w swojej siedzibie.</w:t>
      </w:r>
    </w:p>
    <w:p w:rsidR="00185AEC" w:rsidRDefault="00185AEC" w:rsidP="00715A7A">
      <w:pPr>
        <w:numPr>
          <w:ilvl w:val="0"/>
          <w:numId w:val="30"/>
        </w:numPr>
        <w:suppressAutoHyphens/>
        <w:autoSpaceDE w:val="0"/>
        <w:jc w:val="both"/>
        <w:rPr>
          <w:rFonts w:cs="Times New Roman"/>
          <w:color w:val="000000"/>
          <w:sz w:val="20"/>
          <w:szCs w:val="20"/>
        </w:rPr>
      </w:pPr>
      <w:r>
        <w:rPr>
          <w:rFonts w:cs="Times New Roman"/>
          <w:color w:val="000000"/>
          <w:sz w:val="20"/>
          <w:szCs w:val="20"/>
        </w:rPr>
        <w:t>Zamawiający unieważni postępowanie o udzielenie zamówienia, jeżeli zajdzie co najmniej jedna</w:t>
      </w:r>
      <w:r>
        <w:rPr>
          <w:rFonts w:cs="Times New Roman"/>
          <w:color w:val="000000"/>
          <w:sz w:val="20"/>
          <w:szCs w:val="20"/>
        </w:rPr>
        <w:br/>
        <w:t>z okoliczności wymienionych w art. 93 ustawy PZP. O unieważnieniu postępowania o udzielenie zamówienia Zamawiający zawiadomi równocześnie wszystkich Wykonawców, którzy ubiegali się</w:t>
      </w:r>
      <w:r>
        <w:rPr>
          <w:rFonts w:cs="Times New Roman"/>
          <w:color w:val="000000"/>
          <w:sz w:val="20"/>
          <w:szCs w:val="20"/>
        </w:rPr>
        <w:br/>
        <w:t>o udzielenie zamówienia, podając uzasadnienie faktyczne i prawne.</w:t>
      </w:r>
    </w:p>
    <w:p w:rsidR="00185AEC" w:rsidRDefault="00185AEC" w:rsidP="00715A7A">
      <w:pPr>
        <w:numPr>
          <w:ilvl w:val="0"/>
          <w:numId w:val="30"/>
        </w:numPr>
        <w:suppressAutoHyphens/>
        <w:autoSpaceDE w:val="0"/>
        <w:jc w:val="both"/>
        <w:rPr>
          <w:rFonts w:cs="Times New Roman"/>
          <w:color w:val="000000"/>
          <w:sz w:val="20"/>
          <w:szCs w:val="20"/>
        </w:rPr>
      </w:pPr>
      <w:r>
        <w:rPr>
          <w:rFonts w:cs="Times New Roman"/>
          <w:color w:val="000000"/>
          <w:sz w:val="20"/>
          <w:szCs w:val="20"/>
        </w:rPr>
        <w:t>Wykonawca, który wygra przetarg (złoży najkorzystniejszą ofertę spośród ofert spełniających wszystkie warunki określone w specyfikacji) zobowiązany będzie do podpisania umowy o treści określonej</w:t>
      </w:r>
      <w:r>
        <w:rPr>
          <w:rFonts w:cs="Times New Roman"/>
          <w:color w:val="000000"/>
          <w:sz w:val="20"/>
          <w:szCs w:val="20"/>
        </w:rPr>
        <w:br/>
        <w:t xml:space="preserve">w </w:t>
      </w:r>
      <w:r>
        <w:rPr>
          <w:rFonts w:cs="Times New Roman"/>
          <w:b/>
          <w:bCs/>
          <w:i/>
          <w:iCs/>
          <w:color w:val="000000"/>
          <w:sz w:val="20"/>
          <w:szCs w:val="20"/>
        </w:rPr>
        <w:t>zał</w:t>
      </w:r>
      <w:r>
        <w:rPr>
          <w:rFonts w:cs="Times New Roman"/>
          <w:color w:val="000000"/>
          <w:sz w:val="20"/>
          <w:szCs w:val="20"/>
        </w:rPr>
        <w:t>ą</w:t>
      </w:r>
      <w:r>
        <w:rPr>
          <w:rFonts w:cs="Times New Roman"/>
          <w:b/>
          <w:bCs/>
          <w:i/>
          <w:iCs/>
          <w:color w:val="000000"/>
          <w:sz w:val="20"/>
          <w:szCs w:val="20"/>
        </w:rPr>
        <w:t>czniku nr 1</w:t>
      </w:r>
      <w:r w:rsidR="006B6B46">
        <w:rPr>
          <w:rFonts w:cs="Times New Roman"/>
          <w:b/>
          <w:bCs/>
          <w:i/>
          <w:iCs/>
          <w:color w:val="000000"/>
          <w:sz w:val="20"/>
          <w:szCs w:val="20"/>
        </w:rPr>
        <w:t>0</w:t>
      </w:r>
      <w:r>
        <w:rPr>
          <w:rFonts w:cs="Times New Roman"/>
          <w:b/>
          <w:bCs/>
          <w:i/>
          <w:iCs/>
          <w:color w:val="000000"/>
          <w:sz w:val="20"/>
          <w:szCs w:val="20"/>
        </w:rPr>
        <w:t xml:space="preserve"> </w:t>
      </w:r>
      <w:r>
        <w:rPr>
          <w:rFonts w:cs="Times New Roman"/>
          <w:color w:val="000000"/>
          <w:sz w:val="20"/>
          <w:szCs w:val="20"/>
        </w:rPr>
        <w:t>do niniejszej specyfikacji w terminie i miejscu określonym przez Zamawiającego po pisemnym powiadomieniu w terminie (zgodnie z art. 94 ust.1 pkt. 2) ustawy PZP) nie krótszym niż 5 dni od dnia przesłania zawiadomienia o wyborze najkorzystniejszej oferty, jeżeli zawiadomienie to zostało przesłane w sposób określony w art. 27 ust. 2 ustawy PZP (faksem</w:t>
      </w:r>
      <w:r w:rsidR="00CF6605">
        <w:rPr>
          <w:rFonts w:cs="Times New Roman"/>
          <w:color w:val="000000"/>
          <w:sz w:val="20"/>
          <w:szCs w:val="20"/>
        </w:rPr>
        <w:t xml:space="preserve"> lub drogą elektroniczną</w:t>
      </w:r>
      <w:r>
        <w:rPr>
          <w:rFonts w:cs="Times New Roman"/>
          <w:color w:val="000000"/>
          <w:sz w:val="20"/>
          <w:szCs w:val="20"/>
        </w:rPr>
        <w:t>), albo 10 dni – jeżeli zostało przesłane w inny sposób</w:t>
      </w:r>
      <w:r>
        <w:rPr>
          <w:rFonts w:cs="Times New Roman"/>
          <w:b/>
          <w:bCs/>
          <w:color w:val="FF0000"/>
          <w:sz w:val="20"/>
          <w:szCs w:val="20"/>
        </w:rPr>
        <w:t xml:space="preserve"> </w:t>
      </w:r>
      <w:r>
        <w:rPr>
          <w:rFonts w:cs="Times New Roman"/>
          <w:sz w:val="20"/>
          <w:szCs w:val="20"/>
        </w:rPr>
        <w:t>(pisemnie)</w:t>
      </w:r>
      <w:r>
        <w:rPr>
          <w:rFonts w:cs="Times New Roman"/>
          <w:color w:val="000000"/>
          <w:sz w:val="20"/>
          <w:szCs w:val="20"/>
        </w:rPr>
        <w:t>.</w:t>
      </w:r>
    </w:p>
    <w:p w:rsidR="00185AEC" w:rsidRDefault="00185AEC" w:rsidP="00715A7A">
      <w:pPr>
        <w:numPr>
          <w:ilvl w:val="0"/>
          <w:numId w:val="30"/>
        </w:numPr>
        <w:suppressAutoHyphens/>
        <w:autoSpaceDE w:val="0"/>
        <w:jc w:val="both"/>
        <w:rPr>
          <w:rFonts w:cs="Times New Roman"/>
          <w:color w:val="000000"/>
          <w:sz w:val="20"/>
          <w:szCs w:val="20"/>
        </w:rPr>
      </w:pPr>
      <w:r>
        <w:rPr>
          <w:rFonts w:cs="Times New Roman"/>
          <w:color w:val="000000"/>
          <w:sz w:val="20"/>
          <w:szCs w:val="20"/>
        </w:rPr>
        <w:t>Jeżeli Wykonawca, którego oferta została wybrana, uchyla się od zawarcia umowy w sprawie zamówienia publicznego, Zamawiający może wybrać ofertę najkorzystniejszą spośród pozostałych ofert, bez przeprowadzania ich ponownej oceny, chyba że zachodzą przesłanki, o których mowa w art. 93 ust. 1 ustawy PZP.</w:t>
      </w:r>
    </w:p>
    <w:p w:rsidR="00185AEC" w:rsidRDefault="00185AEC" w:rsidP="00715A7A">
      <w:pPr>
        <w:numPr>
          <w:ilvl w:val="0"/>
          <w:numId w:val="30"/>
        </w:numPr>
        <w:suppressAutoHyphens/>
        <w:autoSpaceDE w:val="0"/>
        <w:jc w:val="both"/>
        <w:rPr>
          <w:rFonts w:cs="Times New Roman"/>
          <w:sz w:val="20"/>
          <w:szCs w:val="20"/>
        </w:rPr>
      </w:pPr>
      <w:r>
        <w:rPr>
          <w:rFonts w:cs="Times New Roman"/>
          <w:color w:val="000000"/>
          <w:sz w:val="20"/>
          <w:szCs w:val="20"/>
        </w:rPr>
        <w:t xml:space="preserve">W przypadku gdy jako najkorzystniejsza zostanie wybrana oferta Wykonawców wspólnie ubiegających się o udzielenie zamówienia przed podpisaniem </w:t>
      </w:r>
      <w:r>
        <w:rPr>
          <w:rFonts w:cs="Times New Roman"/>
          <w:sz w:val="20"/>
          <w:szCs w:val="20"/>
        </w:rPr>
        <w:t>umowy Zamawiający żąda przedłożenia umowy regulującej współpracę Wykonawców. Wykonawcy, o których mowa w art. 23 ust.1, ustawy PZP ponoszą solidarną odpowiedzialność za wykonanie umowy.</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ZABEZPIECZENIE NALEŻYTEGO WYKONANIA UMOWY</w:t>
      </w:r>
    </w:p>
    <w:p w:rsidR="00185AEC" w:rsidRDefault="00185AEC">
      <w:pPr>
        <w:pStyle w:val="Tekstpodstawowy"/>
        <w:jc w:val="both"/>
        <w:rPr>
          <w:rFonts w:cs="Times New Roman"/>
          <w:b/>
          <w:bCs/>
          <w:sz w:val="20"/>
          <w:szCs w:val="20"/>
        </w:rPr>
      </w:pPr>
    </w:p>
    <w:p w:rsidR="00185AEC" w:rsidRDefault="00185AEC">
      <w:pPr>
        <w:jc w:val="both"/>
        <w:rPr>
          <w:rFonts w:cs="Times New Roman"/>
          <w:sz w:val="20"/>
          <w:szCs w:val="20"/>
        </w:rPr>
      </w:pPr>
      <w:r>
        <w:rPr>
          <w:rFonts w:cs="Times New Roman"/>
          <w:sz w:val="20"/>
          <w:szCs w:val="20"/>
        </w:rPr>
        <w:t xml:space="preserve">Zamawiający </w:t>
      </w:r>
      <w:r>
        <w:rPr>
          <w:rFonts w:cs="Times New Roman"/>
          <w:b/>
          <w:bCs/>
          <w:sz w:val="20"/>
          <w:szCs w:val="20"/>
        </w:rPr>
        <w:t>nie będzie żądał</w:t>
      </w:r>
      <w:r>
        <w:rPr>
          <w:rFonts w:cs="Times New Roman"/>
          <w:sz w:val="20"/>
          <w:szCs w:val="20"/>
        </w:rPr>
        <w:t xml:space="preserve"> od Wykonawcy, którego oferta została wybrana jako najkorzystniejsza wniesienia należytego zabezpieczenia umowy.</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WZÓR UMOWY</w:t>
      </w:r>
    </w:p>
    <w:p w:rsidR="00185AEC" w:rsidRDefault="00185AEC">
      <w:pPr>
        <w:pStyle w:val="Tekstpodstawowy"/>
        <w:jc w:val="both"/>
        <w:rPr>
          <w:rFonts w:cs="Times New Roman"/>
          <w:b/>
          <w:bCs/>
          <w:sz w:val="20"/>
          <w:szCs w:val="20"/>
        </w:rPr>
      </w:pP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 xml:space="preserve">Wykonawca, którego oferta zostanie wybrana, zobowiązany będzie do podpisania umowy na warunkach określonych we wzorze umowy stanowiącym </w:t>
      </w:r>
      <w:r w:rsidRPr="00EF76AC">
        <w:rPr>
          <w:rFonts w:cs="Times New Roman"/>
          <w:b/>
          <w:bCs/>
          <w:i/>
          <w:iCs/>
          <w:color w:val="000000"/>
          <w:sz w:val="20"/>
          <w:szCs w:val="20"/>
          <w:lang w:eastAsia="ar-SA"/>
        </w:rPr>
        <w:t>zał</w:t>
      </w:r>
      <w:r w:rsidRPr="00EF76AC">
        <w:rPr>
          <w:rFonts w:cs="Times New Roman"/>
          <w:i/>
          <w:color w:val="000000"/>
          <w:sz w:val="20"/>
          <w:szCs w:val="20"/>
          <w:lang w:eastAsia="ar-SA"/>
        </w:rPr>
        <w:t>ą</w:t>
      </w:r>
      <w:r w:rsidRPr="00EF76AC">
        <w:rPr>
          <w:rFonts w:cs="Times New Roman"/>
          <w:b/>
          <w:bCs/>
          <w:i/>
          <w:iCs/>
          <w:color w:val="000000"/>
          <w:sz w:val="20"/>
          <w:szCs w:val="20"/>
          <w:lang w:eastAsia="ar-SA"/>
        </w:rPr>
        <w:t>cznik nr 1</w:t>
      </w:r>
      <w:r w:rsidR="00103716" w:rsidRPr="00EF76AC">
        <w:rPr>
          <w:rFonts w:cs="Times New Roman"/>
          <w:b/>
          <w:bCs/>
          <w:i/>
          <w:iCs/>
          <w:color w:val="000000"/>
          <w:sz w:val="20"/>
          <w:szCs w:val="20"/>
          <w:lang w:eastAsia="ar-SA"/>
        </w:rPr>
        <w:t>0</w:t>
      </w:r>
      <w:r>
        <w:rPr>
          <w:rFonts w:cs="Times New Roman"/>
          <w:b/>
          <w:bCs/>
          <w:i/>
          <w:iCs/>
          <w:color w:val="000000"/>
          <w:sz w:val="20"/>
          <w:szCs w:val="20"/>
          <w:lang w:eastAsia="ar-SA"/>
        </w:rPr>
        <w:t xml:space="preserve"> </w:t>
      </w:r>
      <w:r>
        <w:rPr>
          <w:rFonts w:cs="Times New Roman"/>
          <w:color w:val="000000"/>
          <w:sz w:val="20"/>
          <w:szCs w:val="20"/>
          <w:lang w:eastAsia="ar-SA"/>
        </w:rPr>
        <w:t>do niniejszej SIWZ.</w:t>
      </w: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rPr>
        <w:t>ZMIANY UMOWY</w:t>
      </w:r>
    </w:p>
    <w:p w:rsidR="00185AEC" w:rsidRDefault="00185AEC">
      <w:pPr>
        <w:pStyle w:val="Tekstpodstawowy"/>
        <w:jc w:val="both"/>
        <w:rPr>
          <w:rFonts w:cs="Times New Roman"/>
          <w:b/>
          <w:bCs/>
          <w:sz w:val="20"/>
          <w:szCs w:val="20"/>
        </w:rPr>
      </w:pPr>
    </w:p>
    <w:p w:rsidR="00185AEC" w:rsidRDefault="00185AEC">
      <w:pPr>
        <w:pStyle w:val="BodyTextIndent1"/>
        <w:ind w:left="0" w:right="23"/>
        <w:jc w:val="both"/>
        <w:rPr>
          <w:rFonts w:cs="Times New Roman"/>
          <w:sz w:val="20"/>
          <w:szCs w:val="20"/>
        </w:rPr>
      </w:pPr>
      <w:r>
        <w:rPr>
          <w:rFonts w:cs="Times New Roman"/>
          <w:sz w:val="20"/>
          <w:szCs w:val="20"/>
        </w:rPr>
        <w:t xml:space="preserve">Zamawiający przewiduje następujące okoliczności i warunki zmiany postanowień zawartej umowy: </w:t>
      </w:r>
    </w:p>
    <w:p w:rsidR="00185AEC" w:rsidRDefault="00185AEC" w:rsidP="00715A7A">
      <w:pPr>
        <w:pStyle w:val="BodyTextIndent1"/>
        <w:numPr>
          <w:ilvl w:val="0"/>
          <w:numId w:val="12"/>
        </w:numPr>
        <w:ind w:right="23"/>
        <w:jc w:val="both"/>
        <w:rPr>
          <w:rFonts w:cs="Times New Roman"/>
          <w:sz w:val="20"/>
          <w:szCs w:val="20"/>
        </w:rPr>
      </w:pPr>
      <w:r>
        <w:rPr>
          <w:rFonts w:cs="Times New Roman"/>
          <w:sz w:val="20"/>
          <w:szCs w:val="20"/>
        </w:rPr>
        <w:t>Zmiany ceny jednostkowego biletu miesięcznego szkolnego brutto w przypadku:</w:t>
      </w:r>
    </w:p>
    <w:p w:rsidR="00185AEC" w:rsidRDefault="00185AEC" w:rsidP="00715A7A">
      <w:pPr>
        <w:pStyle w:val="BodyTextIndent1"/>
        <w:numPr>
          <w:ilvl w:val="1"/>
          <w:numId w:val="12"/>
        </w:numPr>
        <w:tabs>
          <w:tab w:val="left" w:pos="435"/>
        </w:tabs>
        <w:ind w:right="23"/>
        <w:jc w:val="both"/>
        <w:rPr>
          <w:rFonts w:cs="Times New Roman"/>
          <w:sz w:val="20"/>
          <w:szCs w:val="20"/>
        </w:rPr>
      </w:pPr>
      <w:r>
        <w:rPr>
          <w:rFonts w:cs="Times New Roman"/>
          <w:sz w:val="20"/>
          <w:szCs w:val="20"/>
        </w:rPr>
        <w:t>ustawowej zmiany stawki podatku VAT,</w:t>
      </w:r>
    </w:p>
    <w:p w:rsidR="00185AEC" w:rsidRDefault="00185AEC" w:rsidP="00715A7A">
      <w:pPr>
        <w:pStyle w:val="BodyTextIndent1"/>
        <w:numPr>
          <w:ilvl w:val="1"/>
          <w:numId w:val="12"/>
        </w:numPr>
        <w:tabs>
          <w:tab w:val="left" w:pos="435"/>
        </w:tabs>
        <w:ind w:right="23"/>
        <w:jc w:val="both"/>
        <w:rPr>
          <w:rFonts w:cs="Times New Roman"/>
          <w:sz w:val="20"/>
          <w:szCs w:val="20"/>
        </w:rPr>
      </w:pPr>
      <w:r>
        <w:rPr>
          <w:rFonts w:cs="Times New Roman"/>
          <w:sz w:val="20"/>
          <w:szCs w:val="20"/>
        </w:rPr>
        <w:t>zwiększenia bądź zmniejszenia liczby przewożonych  uczniów na danej trasie,</w:t>
      </w:r>
    </w:p>
    <w:p w:rsidR="00185AEC" w:rsidRDefault="00185AEC" w:rsidP="00715A7A">
      <w:pPr>
        <w:pStyle w:val="BodyTextIndent1"/>
        <w:numPr>
          <w:ilvl w:val="1"/>
          <w:numId w:val="12"/>
        </w:numPr>
        <w:tabs>
          <w:tab w:val="left" w:pos="435"/>
        </w:tabs>
        <w:ind w:right="23"/>
        <w:jc w:val="both"/>
        <w:rPr>
          <w:rFonts w:cs="Times New Roman"/>
          <w:sz w:val="20"/>
          <w:szCs w:val="20"/>
        </w:rPr>
      </w:pPr>
      <w:r>
        <w:rPr>
          <w:rFonts w:cs="Times New Roman"/>
          <w:sz w:val="20"/>
          <w:szCs w:val="20"/>
        </w:rPr>
        <w:t>zmiany długości  lub przebiegu tras - jeżeli z wnioskiem takim wystąpi Zamawiający lub zmiana taka stanie się konieczna ze względu na okoliczności, których nie można było przewidzieć w chwili składania oferty,</w:t>
      </w:r>
    </w:p>
    <w:p w:rsidR="00185AEC" w:rsidRDefault="00185AEC" w:rsidP="00715A7A">
      <w:pPr>
        <w:pStyle w:val="BodyTextIndent1"/>
        <w:numPr>
          <w:ilvl w:val="1"/>
          <w:numId w:val="12"/>
        </w:numPr>
        <w:tabs>
          <w:tab w:val="left" w:pos="435"/>
        </w:tabs>
        <w:ind w:right="23"/>
        <w:jc w:val="both"/>
        <w:rPr>
          <w:rFonts w:cs="Times New Roman"/>
          <w:sz w:val="20"/>
          <w:szCs w:val="20"/>
        </w:rPr>
      </w:pPr>
      <w:r>
        <w:rPr>
          <w:rFonts w:cs="Times New Roman"/>
          <w:sz w:val="20"/>
          <w:szCs w:val="20"/>
        </w:rPr>
        <w:lastRenderedPageBreak/>
        <w:t>zmiany liczby dni świadczenia usługi,</w:t>
      </w:r>
    </w:p>
    <w:p w:rsidR="00185AEC" w:rsidRDefault="00185AEC" w:rsidP="00715A7A">
      <w:pPr>
        <w:pStyle w:val="BodyTextIndent1"/>
        <w:numPr>
          <w:ilvl w:val="0"/>
          <w:numId w:val="12"/>
        </w:numPr>
        <w:tabs>
          <w:tab w:val="left" w:pos="435"/>
        </w:tabs>
        <w:ind w:right="23"/>
        <w:jc w:val="both"/>
        <w:rPr>
          <w:rFonts w:cs="Times New Roman"/>
          <w:sz w:val="20"/>
          <w:szCs w:val="20"/>
        </w:rPr>
      </w:pPr>
      <w:r>
        <w:rPr>
          <w:rFonts w:cs="Times New Roman"/>
          <w:sz w:val="20"/>
          <w:szCs w:val="20"/>
        </w:rPr>
        <w:t>Zmiany stawki dziennej brutto za dowóz uczniów niepełnosprawnych w przypadku:</w:t>
      </w:r>
    </w:p>
    <w:p w:rsidR="00185AEC" w:rsidRDefault="00185AEC" w:rsidP="00715A7A">
      <w:pPr>
        <w:pStyle w:val="BodyTextIndent1"/>
        <w:numPr>
          <w:ilvl w:val="0"/>
          <w:numId w:val="36"/>
        </w:numPr>
        <w:tabs>
          <w:tab w:val="left" w:pos="435"/>
        </w:tabs>
        <w:ind w:right="23"/>
        <w:jc w:val="both"/>
        <w:rPr>
          <w:rFonts w:cs="Times New Roman"/>
          <w:sz w:val="20"/>
          <w:szCs w:val="20"/>
        </w:rPr>
      </w:pPr>
      <w:r>
        <w:rPr>
          <w:rFonts w:cs="Times New Roman"/>
          <w:sz w:val="20"/>
          <w:szCs w:val="20"/>
        </w:rPr>
        <w:t>ustawowej zmiany stawki podatku VAT,</w:t>
      </w:r>
    </w:p>
    <w:p w:rsidR="00185AEC" w:rsidRDefault="00185AEC" w:rsidP="00715A7A">
      <w:pPr>
        <w:pStyle w:val="BodyTextIndent1"/>
        <w:numPr>
          <w:ilvl w:val="0"/>
          <w:numId w:val="36"/>
        </w:numPr>
        <w:tabs>
          <w:tab w:val="left" w:pos="435"/>
        </w:tabs>
        <w:ind w:right="23"/>
        <w:jc w:val="both"/>
        <w:rPr>
          <w:rFonts w:cs="Times New Roman"/>
          <w:sz w:val="20"/>
          <w:szCs w:val="20"/>
        </w:rPr>
      </w:pPr>
      <w:r>
        <w:rPr>
          <w:rFonts w:cs="Times New Roman"/>
          <w:sz w:val="20"/>
          <w:szCs w:val="20"/>
        </w:rPr>
        <w:t>zwiększenia bądź zmniejszenia liczby przewożonych uczniów.</w:t>
      </w:r>
    </w:p>
    <w:p w:rsidR="00185AEC" w:rsidRDefault="00185AEC" w:rsidP="00715A7A">
      <w:pPr>
        <w:pStyle w:val="BodyTextIndent1"/>
        <w:numPr>
          <w:ilvl w:val="0"/>
          <w:numId w:val="12"/>
        </w:numPr>
        <w:ind w:right="23"/>
        <w:jc w:val="both"/>
        <w:rPr>
          <w:rFonts w:cs="Times New Roman"/>
          <w:sz w:val="20"/>
          <w:szCs w:val="20"/>
        </w:rPr>
      </w:pPr>
      <w:r>
        <w:rPr>
          <w:rFonts w:cs="Times New Roman"/>
          <w:sz w:val="20"/>
          <w:szCs w:val="20"/>
        </w:rPr>
        <w:t>Zmiany osób odpowiedzialnych za wykonywanie zadania ze strony Wykonawcy  – jeżeli zmiana taka nie wpłynie na pozostałe warunki  realizacji umowy,</w:t>
      </w:r>
    </w:p>
    <w:p w:rsidR="00185AEC" w:rsidRDefault="00185AEC" w:rsidP="00715A7A">
      <w:pPr>
        <w:pStyle w:val="BodyTextIndent1"/>
        <w:numPr>
          <w:ilvl w:val="0"/>
          <w:numId w:val="12"/>
        </w:numPr>
        <w:ind w:right="23"/>
        <w:jc w:val="both"/>
        <w:rPr>
          <w:rFonts w:cs="Times New Roman"/>
          <w:sz w:val="20"/>
          <w:szCs w:val="20"/>
        </w:rPr>
      </w:pPr>
      <w:r>
        <w:rPr>
          <w:rFonts w:cs="Times New Roman"/>
          <w:sz w:val="20"/>
          <w:szCs w:val="20"/>
        </w:rPr>
        <w:t>Zmiana godzin, w których będzie wykonywany dowóz i odwóz – jeżeli z wnioskiem takim wystąpi Zamawiający lub zmiana taka stanie się konieczna ze względu na okoliczności, których nie można było przewidzieć w chwili składania oferty,</w:t>
      </w:r>
    </w:p>
    <w:p w:rsidR="00185AEC" w:rsidRDefault="00185AEC" w:rsidP="00715A7A">
      <w:pPr>
        <w:numPr>
          <w:ilvl w:val="0"/>
          <w:numId w:val="12"/>
        </w:numPr>
        <w:jc w:val="both"/>
        <w:rPr>
          <w:rFonts w:cs="Times New Roman"/>
          <w:sz w:val="20"/>
          <w:szCs w:val="20"/>
        </w:rPr>
      </w:pPr>
      <w:r>
        <w:rPr>
          <w:rFonts w:cs="Times New Roman"/>
          <w:sz w:val="20"/>
          <w:szCs w:val="20"/>
        </w:rPr>
        <w:t>Zamawiający dopuszcza także możliwość zmian umowy w następujących przypadkach:</w:t>
      </w:r>
    </w:p>
    <w:p w:rsidR="00185AEC" w:rsidRDefault="00185AEC" w:rsidP="00715A7A">
      <w:pPr>
        <w:numPr>
          <w:ilvl w:val="1"/>
          <w:numId w:val="12"/>
        </w:numPr>
        <w:autoSpaceDE w:val="0"/>
        <w:jc w:val="both"/>
        <w:rPr>
          <w:rFonts w:cs="Times New Roman"/>
          <w:sz w:val="20"/>
          <w:szCs w:val="20"/>
        </w:rPr>
      </w:pPr>
      <w:r>
        <w:rPr>
          <w:rFonts w:cs="Times New Roman"/>
          <w:sz w:val="20"/>
          <w:szCs w:val="20"/>
        </w:rPr>
        <w:t>wystąpienie zdarzeń losowych,</w:t>
      </w:r>
    </w:p>
    <w:p w:rsidR="00185AEC" w:rsidRDefault="00185AEC" w:rsidP="00715A7A">
      <w:pPr>
        <w:numPr>
          <w:ilvl w:val="1"/>
          <w:numId w:val="12"/>
        </w:numPr>
        <w:tabs>
          <w:tab w:val="left" w:pos="270"/>
        </w:tabs>
        <w:autoSpaceDE w:val="0"/>
        <w:jc w:val="both"/>
        <w:rPr>
          <w:rFonts w:cs="Times New Roman"/>
          <w:sz w:val="20"/>
          <w:szCs w:val="20"/>
        </w:rPr>
      </w:pPr>
      <w:r>
        <w:rPr>
          <w:rFonts w:cs="Times New Roman"/>
          <w:sz w:val="20"/>
          <w:szCs w:val="20"/>
        </w:rPr>
        <w:t>zmiany okresu świadczenia usługi wynikające z organizacji roku szkolnego.</w:t>
      </w:r>
    </w:p>
    <w:p w:rsidR="00185AEC" w:rsidRDefault="00185AEC" w:rsidP="00715A7A">
      <w:pPr>
        <w:pStyle w:val="BodyTextIndent1"/>
        <w:numPr>
          <w:ilvl w:val="0"/>
          <w:numId w:val="12"/>
        </w:numPr>
        <w:jc w:val="both"/>
        <w:rPr>
          <w:rFonts w:cs="Times New Roman"/>
          <w:sz w:val="20"/>
          <w:szCs w:val="20"/>
        </w:rPr>
      </w:pPr>
      <w:r>
        <w:rPr>
          <w:rFonts w:cs="Times New Roman"/>
          <w:sz w:val="20"/>
          <w:szCs w:val="20"/>
        </w:rPr>
        <w:t>Zamawiający dopuszcza także możliwość zmian postanowień umowy w następujących przypadkach:</w:t>
      </w:r>
    </w:p>
    <w:p w:rsidR="00185AEC" w:rsidRDefault="00185AEC" w:rsidP="00715A7A">
      <w:pPr>
        <w:pStyle w:val="BodyTextIndent1"/>
        <w:numPr>
          <w:ilvl w:val="1"/>
          <w:numId w:val="12"/>
        </w:numPr>
        <w:jc w:val="both"/>
        <w:rPr>
          <w:rFonts w:cs="Times New Roman"/>
          <w:sz w:val="20"/>
          <w:szCs w:val="20"/>
        </w:rPr>
      </w:pPr>
      <w:r>
        <w:rPr>
          <w:rFonts w:cs="Times New Roman"/>
          <w:sz w:val="20"/>
          <w:szCs w:val="20"/>
        </w:rPr>
        <w:t>gdy wprowadzenie zmian jest  korzystne dla Zamawiającego,</w:t>
      </w:r>
    </w:p>
    <w:p w:rsidR="00185AEC" w:rsidRDefault="00185AEC" w:rsidP="00715A7A">
      <w:pPr>
        <w:pStyle w:val="BodyTextIndent1"/>
        <w:numPr>
          <w:ilvl w:val="1"/>
          <w:numId w:val="12"/>
        </w:numPr>
        <w:jc w:val="both"/>
        <w:rPr>
          <w:rFonts w:cs="Times New Roman"/>
          <w:sz w:val="20"/>
          <w:szCs w:val="20"/>
        </w:rPr>
      </w:pPr>
      <w:r>
        <w:rPr>
          <w:rFonts w:cs="Times New Roman"/>
          <w:sz w:val="20"/>
          <w:szCs w:val="20"/>
        </w:rPr>
        <w:t>wystąpienie nieistotnych zmian, które nie mają wpływu na istotne postanowienia umowy (termin, zakres, wartość zamówienia).</w:t>
      </w:r>
    </w:p>
    <w:p w:rsidR="00185AEC" w:rsidRDefault="00185AEC">
      <w:pPr>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color w:val="000000"/>
          <w:sz w:val="20"/>
          <w:szCs w:val="20"/>
          <w:lang w:eastAsia="ar-SA"/>
        </w:rPr>
        <w:t>INFORMACJE DOTYCZ</w:t>
      </w:r>
      <w:r>
        <w:rPr>
          <w:rFonts w:cs="Times New Roman"/>
          <w:color w:val="000000"/>
          <w:sz w:val="20"/>
          <w:szCs w:val="20"/>
          <w:lang w:eastAsia="ar-SA"/>
        </w:rPr>
        <w:t>Ą</w:t>
      </w:r>
      <w:r>
        <w:rPr>
          <w:rFonts w:cs="Times New Roman"/>
          <w:b/>
          <w:bCs/>
          <w:color w:val="000000"/>
          <w:sz w:val="20"/>
          <w:szCs w:val="20"/>
          <w:lang w:eastAsia="ar-SA"/>
        </w:rPr>
        <w:t>CE ZAWARCIA UMOWY RAMOWEJ</w:t>
      </w:r>
    </w:p>
    <w:p w:rsidR="00185AEC" w:rsidRDefault="00185AEC">
      <w:pPr>
        <w:pStyle w:val="Tekstpodstawowy"/>
        <w:jc w:val="both"/>
        <w:rPr>
          <w:rFonts w:cs="Times New Roman"/>
          <w:b/>
          <w:bCs/>
          <w:color w:val="000000"/>
          <w:sz w:val="20"/>
          <w:szCs w:val="20"/>
          <w:lang w:eastAsia="ar-SA"/>
        </w:rPr>
      </w:pP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Zamawiający nie przewiduje zawarcia umowy ramowej.</w:t>
      </w:r>
    </w:p>
    <w:p w:rsidR="00185AEC" w:rsidRDefault="00185AEC">
      <w:pPr>
        <w:autoSpaceDE w:val="0"/>
        <w:jc w:val="both"/>
        <w:rPr>
          <w:rFonts w:cs="Times New Roman"/>
          <w:color w:val="000000"/>
          <w:sz w:val="20"/>
          <w:szCs w:val="20"/>
          <w:lang w:eastAsia="ar-SA"/>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color w:val="000000"/>
          <w:sz w:val="20"/>
          <w:szCs w:val="20"/>
          <w:lang w:eastAsia="ar-SA"/>
        </w:rPr>
        <w:t>INFORMACJE O USTANOWIENIU DYNAMICZNEGO SYSTEMU ZAKUPÓW</w:t>
      </w:r>
    </w:p>
    <w:p w:rsidR="00185AEC" w:rsidRDefault="00185AEC">
      <w:pPr>
        <w:pStyle w:val="Tekstpodstawowy"/>
        <w:jc w:val="both"/>
        <w:rPr>
          <w:rFonts w:cs="Times New Roman"/>
          <w:b/>
          <w:bCs/>
          <w:color w:val="000000"/>
          <w:sz w:val="20"/>
          <w:szCs w:val="20"/>
          <w:lang w:eastAsia="ar-SA"/>
        </w:rPr>
      </w:pP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Zamawiający nie zamierza ustanawiać dynamicznego systemu zakupów.</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color w:val="000000"/>
          <w:sz w:val="20"/>
          <w:szCs w:val="20"/>
          <w:lang w:eastAsia="ar-SA"/>
        </w:rPr>
        <w:t xml:space="preserve">INFORMACJE DOTYCZĄCE WYBORU NAJKORZYSTNIEJSZEJ OFERTY </w:t>
      </w:r>
      <w:r>
        <w:rPr>
          <w:rFonts w:cs="Times New Roman"/>
          <w:b/>
          <w:bCs/>
          <w:color w:val="000000"/>
          <w:sz w:val="20"/>
          <w:szCs w:val="20"/>
          <w:lang w:eastAsia="ar-SA"/>
        </w:rPr>
        <w:br/>
        <w:t>Z ZASTOSOWANIEM AUKCJI ELEKTRONICZNEJ</w:t>
      </w:r>
    </w:p>
    <w:p w:rsidR="00185AEC" w:rsidRDefault="00185AEC">
      <w:pPr>
        <w:pStyle w:val="Tekstpodstawowy"/>
        <w:jc w:val="both"/>
        <w:rPr>
          <w:rFonts w:cs="Times New Roman"/>
          <w:b/>
          <w:bCs/>
          <w:color w:val="000000"/>
          <w:sz w:val="20"/>
          <w:szCs w:val="20"/>
          <w:lang w:eastAsia="ar-SA"/>
        </w:rPr>
      </w:pPr>
    </w:p>
    <w:p w:rsidR="00185AEC" w:rsidRDefault="00185AEC">
      <w:pPr>
        <w:autoSpaceDE w:val="0"/>
        <w:jc w:val="both"/>
        <w:rPr>
          <w:rFonts w:cs="Times New Roman"/>
          <w:color w:val="000000"/>
          <w:sz w:val="20"/>
          <w:szCs w:val="20"/>
          <w:lang w:eastAsia="ar-SA"/>
        </w:rPr>
      </w:pPr>
      <w:r>
        <w:rPr>
          <w:rFonts w:cs="Times New Roman"/>
          <w:color w:val="000000"/>
          <w:sz w:val="20"/>
          <w:szCs w:val="20"/>
          <w:lang w:eastAsia="ar-SA"/>
        </w:rPr>
        <w:t>Zamawiający nie przewiduje wyboru najkorzystniejszej oferty z zastosowaniem aukcji elektronicznej.</w:t>
      </w:r>
    </w:p>
    <w:p w:rsidR="00EF76AC" w:rsidRDefault="00EF76AC" w:rsidP="00EF76AC">
      <w:pPr>
        <w:autoSpaceDE w:val="0"/>
        <w:jc w:val="both"/>
        <w:rPr>
          <w:color w:val="000000"/>
          <w:sz w:val="20"/>
          <w:szCs w:val="20"/>
          <w:lang w:eastAsia="ar-SA"/>
        </w:rPr>
      </w:pPr>
      <w:r w:rsidRPr="00475CF5">
        <w:rPr>
          <w:color w:val="000000"/>
          <w:sz w:val="20"/>
          <w:szCs w:val="20"/>
          <w:lang w:eastAsia="ar-SA"/>
        </w:rPr>
        <w:t>Zamawiaj</w:t>
      </w:r>
      <w:r w:rsidRPr="00475CF5">
        <w:rPr>
          <w:rFonts w:eastAsia="TimesNewRoman"/>
          <w:color w:val="000000"/>
          <w:sz w:val="20"/>
          <w:szCs w:val="20"/>
          <w:lang w:eastAsia="ar-SA"/>
        </w:rPr>
        <w:t>ą</w:t>
      </w:r>
      <w:r w:rsidRPr="00475CF5">
        <w:rPr>
          <w:color w:val="000000"/>
          <w:sz w:val="20"/>
          <w:szCs w:val="20"/>
          <w:lang w:eastAsia="ar-SA"/>
        </w:rPr>
        <w:t>cy nie przewiduje wyboru najkorzystniejszej oferty z zastosowaniem aukcji elektronicznej.</w:t>
      </w:r>
    </w:p>
    <w:p w:rsidR="00EE178D" w:rsidRDefault="00EE178D" w:rsidP="00EF76AC">
      <w:pPr>
        <w:autoSpaceDE w:val="0"/>
        <w:jc w:val="both"/>
        <w:rPr>
          <w:color w:val="000000"/>
          <w:sz w:val="20"/>
          <w:szCs w:val="20"/>
          <w:lang w:eastAsia="ar-SA"/>
        </w:rPr>
      </w:pPr>
    </w:p>
    <w:p w:rsidR="00EE178D" w:rsidRDefault="00EE178D"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tabs>
          <w:tab w:val="left" w:pos="851"/>
        </w:tabs>
        <w:rPr>
          <w:rFonts w:cs="Times New Roman"/>
          <w:sz w:val="20"/>
          <w:szCs w:val="20"/>
        </w:rPr>
      </w:pPr>
      <w:r>
        <w:rPr>
          <w:rFonts w:cs="Times New Roman"/>
          <w:b/>
          <w:bCs/>
          <w:sz w:val="20"/>
          <w:szCs w:val="20"/>
          <w:lang w:eastAsia="ar-SA"/>
        </w:rPr>
        <w:t>INFORMACJA DOTYCZĄCA PODWYKONAWSTWA</w:t>
      </w:r>
    </w:p>
    <w:p w:rsidR="00EF76AC" w:rsidRPr="00EE178D" w:rsidRDefault="00EF76AC" w:rsidP="00EF76AC">
      <w:pPr>
        <w:pStyle w:val="Tekstpodstawowy"/>
        <w:jc w:val="both"/>
        <w:rPr>
          <w:bCs/>
          <w:color w:val="000000"/>
          <w:sz w:val="20"/>
          <w:szCs w:val="20"/>
          <w:lang w:eastAsia="ar-SA"/>
        </w:rPr>
      </w:pPr>
    </w:p>
    <w:p w:rsidR="00EE178D" w:rsidRDefault="00EE178D" w:rsidP="00EE178D">
      <w:pPr>
        <w:pStyle w:val="Tekstpodstawowy"/>
        <w:numPr>
          <w:ilvl w:val="0"/>
          <w:numId w:val="44"/>
        </w:numPr>
        <w:jc w:val="both"/>
        <w:rPr>
          <w:bCs/>
          <w:color w:val="000000"/>
          <w:sz w:val="20"/>
          <w:szCs w:val="20"/>
          <w:lang w:eastAsia="ar-SA"/>
        </w:rPr>
      </w:pPr>
      <w:r>
        <w:rPr>
          <w:bCs/>
          <w:color w:val="000000"/>
          <w:sz w:val="20"/>
          <w:szCs w:val="20"/>
          <w:lang w:eastAsia="ar-SA"/>
        </w:rPr>
        <w:t>Zamawiający nie zastrzega obowiązku  osobistego wykonania przez Wykonawcę kluczowych części przedmiotowego zamówienia.</w:t>
      </w:r>
    </w:p>
    <w:p w:rsidR="00EE178D" w:rsidRDefault="00EE178D" w:rsidP="00EE178D">
      <w:pPr>
        <w:pStyle w:val="Tekstpodstawowy"/>
        <w:numPr>
          <w:ilvl w:val="0"/>
          <w:numId w:val="44"/>
        </w:numPr>
        <w:jc w:val="both"/>
        <w:rPr>
          <w:bCs/>
          <w:color w:val="000000"/>
          <w:sz w:val="20"/>
          <w:szCs w:val="20"/>
          <w:lang w:eastAsia="ar-SA"/>
        </w:rPr>
      </w:pPr>
      <w:r>
        <w:rPr>
          <w:bCs/>
          <w:color w:val="000000"/>
          <w:sz w:val="20"/>
          <w:szCs w:val="20"/>
          <w:lang w:eastAsia="ar-SA"/>
        </w:rPr>
        <w:t>Wykonawca może powierzyć wykonanie części zamówienia podwykonawcy.</w:t>
      </w:r>
    </w:p>
    <w:p w:rsidR="00EE178D" w:rsidRPr="00EE178D" w:rsidRDefault="00EE178D" w:rsidP="00EE178D">
      <w:pPr>
        <w:pStyle w:val="Tekstpodstawowy"/>
        <w:ind w:left="360"/>
        <w:jc w:val="both"/>
        <w:rPr>
          <w:bCs/>
          <w:color w:val="000000"/>
          <w:sz w:val="20"/>
          <w:szCs w:val="20"/>
          <w:lang w:eastAsia="ar-SA"/>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lang w:eastAsia="ar-SA"/>
        </w:rPr>
        <w:t>ŚRODKI OCHRONY PRAWNEJ</w:t>
      </w:r>
    </w:p>
    <w:p w:rsidR="00185AEC" w:rsidRDefault="00185AEC">
      <w:pPr>
        <w:pStyle w:val="Tekstpodstawowy"/>
        <w:jc w:val="both"/>
        <w:rPr>
          <w:rFonts w:cs="Times New Roman"/>
          <w:sz w:val="20"/>
          <w:szCs w:val="20"/>
        </w:rPr>
      </w:pPr>
    </w:p>
    <w:p w:rsidR="00185AEC" w:rsidRDefault="00185AEC" w:rsidP="00715A7A">
      <w:pPr>
        <w:pStyle w:val="Akapitzlist"/>
        <w:numPr>
          <w:ilvl w:val="0"/>
          <w:numId w:val="33"/>
        </w:numPr>
        <w:suppressAutoHyphens/>
        <w:autoSpaceDE w:val="0"/>
        <w:ind w:left="284"/>
        <w:jc w:val="both"/>
        <w:rPr>
          <w:sz w:val="20"/>
          <w:szCs w:val="20"/>
        </w:rPr>
      </w:pPr>
      <w:r>
        <w:rPr>
          <w:sz w:val="20"/>
          <w:szCs w:val="20"/>
        </w:rPr>
        <w:t>Wykonawcom a także innym podmiotom, jeżeli mają lub miały interes w uzyskaniu danego zamówienia oraz poniosły lub mogą ponieść szkodę w wyniku naruszenia przez Zamawiającego przepisów ustawy PZP. przysługują środki ochrony prawnej określone w Dziale VI  ustawy z dnia 29 stycznia 2004r. PZP.</w:t>
      </w:r>
    </w:p>
    <w:p w:rsidR="00185AEC" w:rsidRDefault="00185AEC" w:rsidP="00715A7A">
      <w:pPr>
        <w:pStyle w:val="Akapitzlist"/>
        <w:numPr>
          <w:ilvl w:val="0"/>
          <w:numId w:val="33"/>
        </w:numPr>
        <w:suppressAutoHyphens/>
        <w:autoSpaceDE w:val="0"/>
        <w:ind w:left="284"/>
        <w:jc w:val="both"/>
        <w:rPr>
          <w:sz w:val="20"/>
          <w:szCs w:val="20"/>
        </w:rPr>
      </w:pPr>
      <w:r>
        <w:rPr>
          <w:sz w:val="20"/>
          <w:szCs w:val="20"/>
        </w:rPr>
        <w:t>Zgodnie z art.180.1. Wykonawcy przysługuje odwołanie wyłącznie od niezgodnej z przepisami ustawy  czynności Zamawiającego podjętej w postępowaniu o udzielenie zamówienia publicznego lub zaniechania czynności, do której Zamawiający jest zobowiązany na podstawie ustawy.</w:t>
      </w:r>
    </w:p>
    <w:p w:rsidR="00185AEC" w:rsidRDefault="00185AEC" w:rsidP="00715A7A">
      <w:pPr>
        <w:pStyle w:val="Akapitzlist"/>
        <w:numPr>
          <w:ilvl w:val="0"/>
          <w:numId w:val="33"/>
        </w:numPr>
        <w:suppressAutoHyphens/>
        <w:autoSpaceDE w:val="0"/>
        <w:ind w:left="284"/>
        <w:jc w:val="both"/>
        <w:rPr>
          <w:sz w:val="20"/>
          <w:szCs w:val="20"/>
        </w:rPr>
      </w:pPr>
      <w:r>
        <w:rPr>
          <w:sz w:val="20"/>
          <w:szCs w:val="20"/>
        </w:rPr>
        <w:t>W niniejszym postępowaniu odwołanie przysługuje wyłącznie wobec czynności:</w:t>
      </w:r>
    </w:p>
    <w:p w:rsidR="00185AEC" w:rsidRDefault="00185AEC" w:rsidP="00715A7A">
      <w:pPr>
        <w:pStyle w:val="Akapitzlist"/>
        <w:numPr>
          <w:ilvl w:val="0"/>
          <w:numId w:val="34"/>
        </w:numPr>
        <w:suppressAutoHyphens/>
        <w:autoSpaceDE w:val="0"/>
        <w:ind w:left="284"/>
        <w:jc w:val="both"/>
        <w:rPr>
          <w:sz w:val="20"/>
          <w:szCs w:val="20"/>
        </w:rPr>
      </w:pPr>
      <w:r>
        <w:rPr>
          <w:sz w:val="20"/>
          <w:szCs w:val="20"/>
        </w:rPr>
        <w:t>opisu sposobu dokonywania oceny spełniania warunków udziału w postępowaniu,</w:t>
      </w:r>
    </w:p>
    <w:p w:rsidR="00185AEC" w:rsidRDefault="00185AEC" w:rsidP="00715A7A">
      <w:pPr>
        <w:pStyle w:val="Akapitzlist"/>
        <w:numPr>
          <w:ilvl w:val="0"/>
          <w:numId w:val="34"/>
        </w:numPr>
        <w:suppressAutoHyphens/>
        <w:autoSpaceDE w:val="0"/>
        <w:ind w:left="284"/>
        <w:jc w:val="both"/>
        <w:rPr>
          <w:sz w:val="20"/>
          <w:szCs w:val="20"/>
        </w:rPr>
      </w:pPr>
      <w:r>
        <w:rPr>
          <w:sz w:val="20"/>
          <w:szCs w:val="20"/>
        </w:rPr>
        <w:t>wykluczenia odwołującego z postępowania o udzielenie zamówienia publicznego,</w:t>
      </w:r>
    </w:p>
    <w:p w:rsidR="00185AEC" w:rsidRDefault="00185AEC" w:rsidP="00715A7A">
      <w:pPr>
        <w:pStyle w:val="Akapitzlist"/>
        <w:numPr>
          <w:ilvl w:val="0"/>
          <w:numId w:val="34"/>
        </w:numPr>
        <w:suppressAutoHyphens/>
        <w:autoSpaceDE w:val="0"/>
        <w:ind w:left="284"/>
        <w:jc w:val="both"/>
        <w:rPr>
          <w:sz w:val="20"/>
          <w:szCs w:val="20"/>
        </w:rPr>
      </w:pPr>
      <w:r>
        <w:rPr>
          <w:sz w:val="20"/>
          <w:szCs w:val="20"/>
        </w:rPr>
        <w:t>odrzucenia oferty odwołującego.</w:t>
      </w:r>
    </w:p>
    <w:p w:rsidR="00185AEC" w:rsidRDefault="00185AEC" w:rsidP="00715A7A">
      <w:pPr>
        <w:pStyle w:val="Akapitzlist"/>
        <w:numPr>
          <w:ilvl w:val="0"/>
          <w:numId w:val="33"/>
        </w:numPr>
        <w:suppressAutoHyphens/>
        <w:autoSpaceDE w:val="0"/>
        <w:ind w:left="284"/>
        <w:jc w:val="both"/>
        <w:rPr>
          <w:sz w:val="20"/>
          <w:szCs w:val="20"/>
        </w:rPr>
      </w:pPr>
      <w:r>
        <w:rPr>
          <w:sz w:val="20"/>
          <w:szCs w:val="20"/>
        </w:rPr>
        <w:t>W przedmiotowym postępowaniu odwołanie wnosi się:</w:t>
      </w:r>
    </w:p>
    <w:p w:rsidR="00185AEC" w:rsidRDefault="00185AEC" w:rsidP="00715A7A">
      <w:pPr>
        <w:pStyle w:val="Akapitzlist"/>
        <w:numPr>
          <w:ilvl w:val="0"/>
          <w:numId w:val="35"/>
        </w:numPr>
        <w:tabs>
          <w:tab w:val="left" w:pos="360"/>
        </w:tabs>
        <w:suppressAutoHyphens/>
        <w:autoSpaceDE w:val="0"/>
        <w:ind w:left="284"/>
        <w:jc w:val="both"/>
        <w:rPr>
          <w:sz w:val="20"/>
          <w:szCs w:val="20"/>
        </w:rPr>
      </w:pPr>
      <w:r>
        <w:rPr>
          <w:sz w:val="20"/>
          <w:szCs w:val="20"/>
        </w:rPr>
        <w:t>w terminie 5 dni od dnia przesłania informacji o czynności Zamawiającego stanowiącej podstawę jego wniesienia – jeżeli zostały przesłane w sposób określony w art. 27 ust. 2 ustawy PZP, albo w terminie 10 dni – jeżeli zostały przesłane w inny sposób,</w:t>
      </w:r>
    </w:p>
    <w:p w:rsidR="00185AEC" w:rsidRDefault="00185AEC" w:rsidP="00715A7A">
      <w:pPr>
        <w:pStyle w:val="Akapitzlist"/>
        <w:numPr>
          <w:ilvl w:val="0"/>
          <w:numId w:val="35"/>
        </w:numPr>
        <w:tabs>
          <w:tab w:val="left" w:pos="360"/>
        </w:tabs>
        <w:suppressAutoHyphens/>
        <w:autoSpaceDE w:val="0"/>
        <w:ind w:left="284"/>
        <w:jc w:val="both"/>
        <w:rPr>
          <w:sz w:val="20"/>
          <w:szCs w:val="20"/>
        </w:rPr>
      </w:pPr>
      <w:r>
        <w:rPr>
          <w:sz w:val="20"/>
          <w:szCs w:val="20"/>
        </w:rPr>
        <w:t>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185AEC" w:rsidRDefault="00185AEC" w:rsidP="00715A7A">
      <w:pPr>
        <w:pStyle w:val="Akapitzlist"/>
        <w:numPr>
          <w:ilvl w:val="0"/>
          <w:numId w:val="35"/>
        </w:numPr>
        <w:tabs>
          <w:tab w:val="left" w:pos="360"/>
        </w:tabs>
        <w:suppressAutoHyphens/>
        <w:autoSpaceDE w:val="0"/>
        <w:ind w:left="284"/>
        <w:jc w:val="both"/>
        <w:rPr>
          <w:sz w:val="20"/>
          <w:szCs w:val="20"/>
        </w:rPr>
      </w:pPr>
      <w:r>
        <w:rPr>
          <w:sz w:val="20"/>
          <w:szCs w:val="20"/>
        </w:rPr>
        <w:lastRenderedPageBreak/>
        <w:t>wobec innych czynności niż określone powyżej w ust. 4 pkt. a) i b) SIWZ w terminie 5 dni od dnia, w którym powzięto lub przy zachowaniu należytej staranności można było powziąć wiadomość o okolicznościach stanowiących podstawę jego wniesienia.</w:t>
      </w:r>
    </w:p>
    <w:p w:rsidR="00185AEC" w:rsidRDefault="00185AEC" w:rsidP="00715A7A">
      <w:pPr>
        <w:pStyle w:val="Akapitzlist"/>
        <w:numPr>
          <w:ilvl w:val="0"/>
          <w:numId w:val="33"/>
        </w:numPr>
        <w:suppressAutoHyphens/>
        <w:autoSpaceDE w:val="0"/>
        <w:ind w:left="284"/>
        <w:jc w:val="both"/>
        <w:rPr>
          <w:sz w:val="20"/>
          <w:szCs w:val="20"/>
        </w:rPr>
      </w:pPr>
      <w:r>
        <w:rPr>
          <w:sz w:val="20"/>
          <w:szCs w:val="20"/>
        </w:rPr>
        <w:t>Odwołanie wnosi się do Prezesa Izby w formie pisemnej lub elektronicznej opatrzonej bezpiecznym podpisem elektronicznym weryfikowanym za pomocą ważnego kwalifikowanego certyfikatu.</w:t>
      </w:r>
    </w:p>
    <w:p w:rsidR="00185AEC" w:rsidRDefault="00185AEC" w:rsidP="00715A7A">
      <w:pPr>
        <w:pStyle w:val="Akapitzlist"/>
        <w:numPr>
          <w:ilvl w:val="0"/>
          <w:numId w:val="33"/>
        </w:numPr>
        <w:suppressAutoHyphens/>
        <w:autoSpaceDE w:val="0"/>
        <w:ind w:left="284"/>
        <w:jc w:val="both"/>
        <w:rPr>
          <w:sz w:val="20"/>
          <w:szCs w:val="20"/>
        </w:rPr>
      </w:pPr>
      <w:r>
        <w:rPr>
          <w:sz w:val="20"/>
          <w:szCs w:val="20"/>
        </w:rPr>
        <w:t>Odwołujący przesyła kopię odwołania Zamawiającemu przed upływem terminu do wniesienia odwołania w taki sposób, aby mógł on zapoznać się z jego treścią przed upływem tego terminu.</w:t>
      </w:r>
    </w:p>
    <w:p w:rsidR="00185AEC" w:rsidRDefault="00185AEC" w:rsidP="00715A7A">
      <w:pPr>
        <w:pStyle w:val="Akapitzlist"/>
        <w:numPr>
          <w:ilvl w:val="0"/>
          <w:numId w:val="33"/>
        </w:numPr>
        <w:suppressAutoHyphens/>
        <w:autoSpaceDE w:val="0"/>
        <w:ind w:left="284"/>
        <w:jc w:val="both"/>
        <w:rPr>
          <w:sz w:val="20"/>
          <w:szCs w:val="20"/>
        </w:rPr>
      </w:pPr>
      <w:r>
        <w:rPr>
          <w:sz w:val="20"/>
          <w:szCs w:val="20"/>
        </w:rPr>
        <w:t>W przypadku wniesienia odwołania po upływie terminu składania ofert bieg terminu związania ofertą ulega zawieszeniu do czasu ogłoszenia przez Izbę orzeczenia.</w:t>
      </w:r>
    </w:p>
    <w:p w:rsidR="00185AEC" w:rsidRDefault="00185AEC" w:rsidP="00715A7A">
      <w:pPr>
        <w:pStyle w:val="Akapitzlist"/>
        <w:numPr>
          <w:ilvl w:val="0"/>
          <w:numId w:val="33"/>
        </w:numPr>
        <w:suppressAutoHyphens/>
        <w:autoSpaceDE w:val="0"/>
        <w:ind w:left="284"/>
        <w:jc w:val="both"/>
        <w:rPr>
          <w:sz w:val="20"/>
          <w:szCs w:val="20"/>
        </w:rPr>
      </w:pPr>
      <w:r>
        <w:rPr>
          <w:sz w:val="20"/>
          <w:szCs w:val="20"/>
        </w:rPr>
        <w:t>Kopię odwołania Zamawiający przekazuje niezwłocznie, nie później niż w terminie 2 dni od dnia otrzymania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rsidR="00185AEC" w:rsidRDefault="00185AEC" w:rsidP="00715A7A">
      <w:pPr>
        <w:pStyle w:val="Akapitzlist"/>
        <w:numPr>
          <w:ilvl w:val="0"/>
          <w:numId w:val="33"/>
        </w:numPr>
        <w:suppressAutoHyphens/>
        <w:autoSpaceDE w:val="0"/>
        <w:ind w:left="284"/>
        <w:jc w:val="both"/>
        <w:rPr>
          <w:sz w:val="20"/>
          <w:szCs w:val="20"/>
        </w:rPr>
      </w:pPr>
      <w:r>
        <w:rPr>
          <w:sz w:val="20"/>
          <w:szCs w:val="20"/>
        </w:rPr>
        <w:t>Pozostałe informacje dotyczące środków ochrony prawnej znajdują się w dziale VI. (art. 179-198) ustawy Prawa Zamówień Publicznych (PZP).</w:t>
      </w:r>
    </w:p>
    <w:p w:rsidR="00185AEC" w:rsidRDefault="00185AEC">
      <w:pPr>
        <w:pStyle w:val="Tekstpodstawowy"/>
        <w:jc w:val="both"/>
        <w:rPr>
          <w:rFonts w:cs="Times New Roman"/>
          <w:sz w:val="20"/>
          <w:szCs w:val="20"/>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lang w:eastAsia="ar-SA"/>
        </w:rPr>
        <w:t>WYMAGANIA Z ART. 29 UST. 4 USTAWY PZP</w:t>
      </w:r>
    </w:p>
    <w:p w:rsidR="00185AEC" w:rsidRDefault="00185AEC">
      <w:pPr>
        <w:autoSpaceDE w:val="0"/>
        <w:jc w:val="both"/>
        <w:rPr>
          <w:rFonts w:cs="Times New Roman"/>
          <w:sz w:val="20"/>
          <w:szCs w:val="20"/>
          <w:lang w:eastAsia="ar-SA"/>
        </w:rPr>
      </w:pPr>
    </w:p>
    <w:p w:rsidR="00185AEC" w:rsidRDefault="00185AEC">
      <w:pPr>
        <w:autoSpaceDE w:val="0"/>
        <w:jc w:val="both"/>
        <w:rPr>
          <w:rFonts w:cs="Times New Roman"/>
          <w:sz w:val="20"/>
          <w:szCs w:val="20"/>
          <w:lang w:eastAsia="ar-SA"/>
        </w:rPr>
      </w:pPr>
      <w:r>
        <w:rPr>
          <w:rFonts w:cs="Times New Roman"/>
          <w:sz w:val="20"/>
          <w:szCs w:val="20"/>
          <w:lang w:eastAsia="ar-SA"/>
        </w:rPr>
        <w:t>Zamawiający przy opisie przedmiotu zamówienia nie wymagał, by przy realizacji świadczenia uczestniczyły osoby wskazane w art. 29 ust. 4, tym samym nie wskazuje żadnych wymagań w tym zakresie.</w:t>
      </w:r>
    </w:p>
    <w:p w:rsidR="00185AEC" w:rsidRDefault="00185AEC">
      <w:pPr>
        <w:autoSpaceDE w:val="0"/>
        <w:jc w:val="both"/>
        <w:rPr>
          <w:rFonts w:cs="Times New Roman"/>
          <w:sz w:val="20"/>
          <w:szCs w:val="20"/>
          <w:lang w:eastAsia="ar-SA"/>
        </w:rPr>
      </w:pPr>
    </w:p>
    <w:p w:rsidR="00185AEC" w:rsidRDefault="00185AEC" w:rsidP="00A17401">
      <w:pPr>
        <w:pStyle w:val="Tekstpodstawowy"/>
        <w:numPr>
          <w:ilvl w:val="0"/>
          <w:numId w:val="45"/>
        </w:numPr>
        <w:pBdr>
          <w:top w:val="single" w:sz="4" w:space="1" w:color="auto"/>
          <w:left w:val="single" w:sz="4" w:space="4" w:color="auto"/>
          <w:bottom w:val="single" w:sz="4" w:space="1" w:color="auto"/>
          <w:right w:val="single" w:sz="4" w:space="4" w:color="auto"/>
        </w:pBdr>
        <w:shd w:val="clear" w:color="auto" w:fill="F2F2F2"/>
        <w:rPr>
          <w:rFonts w:cs="Times New Roman"/>
          <w:sz w:val="20"/>
          <w:szCs w:val="20"/>
        </w:rPr>
      </w:pPr>
      <w:r>
        <w:rPr>
          <w:rFonts w:cs="Times New Roman"/>
          <w:b/>
          <w:bCs/>
          <w:sz w:val="20"/>
          <w:szCs w:val="20"/>
          <w:lang w:eastAsia="ar-SA"/>
        </w:rPr>
        <w:t>INFORMACJA O DIALOGU TECHNICZNYM</w:t>
      </w:r>
    </w:p>
    <w:p w:rsidR="00185AEC" w:rsidRDefault="00185AEC">
      <w:pPr>
        <w:autoSpaceDE w:val="0"/>
        <w:jc w:val="both"/>
        <w:rPr>
          <w:rFonts w:cs="Times New Roman"/>
          <w:sz w:val="20"/>
          <w:szCs w:val="20"/>
          <w:lang w:eastAsia="ar-SA"/>
        </w:rPr>
      </w:pPr>
    </w:p>
    <w:p w:rsidR="00185AEC" w:rsidRDefault="00185AEC">
      <w:pPr>
        <w:autoSpaceDE w:val="0"/>
        <w:jc w:val="both"/>
        <w:rPr>
          <w:rFonts w:cs="Times New Roman"/>
          <w:sz w:val="20"/>
          <w:szCs w:val="20"/>
          <w:lang w:eastAsia="ar-SA"/>
        </w:rPr>
      </w:pPr>
      <w:r>
        <w:rPr>
          <w:rFonts w:cs="Times New Roman"/>
          <w:sz w:val="20"/>
          <w:szCs w:val="20"/>
          <w:lang w:eastAsia="ar-SA"/>
        </w:rPr>
        <w:t>Zamawiający nie przeprowadził dialogu technicznego.</w:t>
      </w:r>
    </w:p>
    <w:p w:rsidR="00185AEC" w:rsidRDefault="00185AEC">
      <w:pPr>
        <w:autoSpaceDE w:val="0"/>
        <w:jc w:val="both"/>
        <w:rPr>
          <w:rFonts w:cs="Times New Roman"/>
          <w:sz w:val="20"/>
          <w:szCs w:val="20"/>
          <w:lang w:eastAsia="ar-SA"/>
        </w:rPr>
      </w:pPr>
    </w:p>
    <w:p w:rsidR="00185AEC" w:rsidRDefault="00185AEC">
      <w:pPr>
        <w:autoSpaceDE w:val="0"/>
        <w:rPr>
          <w:rFonts w:cs="Times New Roman"/>
          <w:b/>
          <w:bCs/>
          <w:i/>
          <w:iCs/>
          <w:color w:val="000000"/>
          <w:sz w:val="18"/>
          <w:szCs w:val="18"/>
          <w:lang w:eastAsia="ar-SA"/>
        </w:rPr>
      </w:pPr>
      <w:r>
        <w:rPr>
          <w:rFonts w:cs="Times New Roman"/>
          <w:b/>
          <w:bCs/>
          <w:i/>
          <w:iCs/>
          <w:color w:val="000000"/>
          <w:sz w:val="18"/>
          <w:szCs w:val="18"/>
          <w:lang w:eastAsia="ar-SA"/>
        </w:rPr>
        <w:t>Zał</w:t>
      </w:r>
      <w:r>
        <w:rPr>
          <w:rFonts w:cs="Times New Roman"/>
          <w:b/>
          <w:bCs/>
          <w:color w:val="000000"/>
          <w:sz w:val="18"/>
          <w:szCs w:val="18"/>
          <w:lang w:eastAsia="ar-SA"/>
        </w:rPr>
        <w:t>ą</w:t>
      </w:r>
      <w:r>
        <w:rPr>
          <w:rFonts w:cs="Times New Roman"/>
          <w:b/>
          <w:bCs/>
          <w:i/>
          <w:iCs/>
          <w:color w:val="000000"/>
          <w:sz w:val="18"/>
          <w:szCs w:val="18"/>
          <w:lang w:eastAsia="ar-SA"/>
        </w:rPr>
        <w:t>czniki:</w:t>
      </w:r>
    </w:p>
    <w:p w:rsidR="00185AEC" w:rsidRDefault="00185AEC" w:rsidP="00715A7A">
      <w:pPr>
        <w:numPr>
          <w:ilvl w:val="0"/>
          <w:numId w:val="10"/>
        </w:numPr>
        <w:autoSpaceDE w:val="0"/>
        <w:ind w:left="340" w:hanging="340"/>
        <w:rPr>
          <w:rFonts w:cs="Times New Roman"/>
          <w:i/>
          <w:iCs/>
          <w:color w:val="000000"/>
          <w:sz w:val="18"/>
          <w:szCs w:val="18"/>
          <w:lang w:eastAsia="ar-SA"/>
        </w:rPr>
      </w:pPr>
      <w:r>
        <w:rPr>
          <w:rFonts w:cs="Times New Roman"/>
          <w:i/>
          <w:iCs/>
          <w:color w:val="000000"/>
          <w:sz w:val="18"/>
          <w:szCs w:val="18"/>
          <w:lang w:eastAsia="ar-SA"/>
        </w:rPr>
        <w:t>zał</w:t>
      </w:r>
      <w:r>
        <w:rPr>
          <w:rFonts w:cs="Times New Roman"/>
          <w:color w:val="000000"/>
          <w:sz w:val="18"/>
          <w:szCs w:val="18"/>
          <w:lang w:eastAsia="ar-SA"/>
        </w:rPr>
        <w:t>ą</w:t>
      </w:r>
      <w:r>
        <w:rPr>
          <w:rFonts w:cs="Times New Roman"/>
          <w:i/>
          <w:iCs/>
          <w:color w:val="000000"/>
          <w:sz w:val="18"/>
          <w:szCs w:val="18"/>
          <w:lang w:eastAsia="ar-SA"/>
        </w:rPr>
        <w:t>cznik nr 1</w:t>
      </w:r>
      <w:r>
        <w:rPr>
          <w:rFonts w:cs="Times New Roman"/>
          <w:i/>
          <w:iCs/>
          <w:color w:val="000000"/>
          <w:sz w:val="18"/>
          <w:szCs w:val="18"/>
          <w:lang w:eastAsia="ar-SA"/>
        </w:rPr>
        <w:tab/>
      </w:r>
      <w:r>
        <w:rPr>
          <w:rFonts w:cs="Times New Roman"/>
          <w:i/>
          <w:iCs/>
          <w:color w:val="000000"/>
          <w:sz w:val="18"/>
          <w:szCs w:val="18"/>
          <w:lang w:eastAsia="ar-SA"/>
        </w:rPr>
        <w:tab/>
        <w:t>- Formularz ofertowy,</w:t>
      </w:r>
    </w:p>
    <w:p w:rsidR="00185AEC" w:rsidRDefault="00185AEC" w:rsidP="00715A7A">
      <w:pPr>
        <w:numPr>
          <w:ilvl w:val="0"/>
          <w:numId w:val="10"/>
        </w:numPr>
        <w:autoSpaceDE w:val="0"/>
        <w:ind w:left="340" w:hanging="340"/>
        <w:rPr>
          <w:rFonts w:cs="Times New Roman"/>
          <w:i/>
          <w:iCs/>
          <w:color w:val="000000"/>
          <w:sz w:val="18"/>
          <w:szCs w:val="18"/>
          <w:lang w:eastAsia="ar-SA"/>
        </w:rPr>
      </w:pPr>
      <w:r>
        <w:rPr>
          <w:rFonts w:cs="Times New Roman"/>
          <w:i/>
          <w:iCs/>
          <w:color w:val="000000"/>
          <w:sz w:val="18"/>
          <w:szCs w:val="18"/>
          <w:lang w:eastAsia="ar-SA"/>
        </w:rPr>
        <w:t>zał</w:t>
      </w:r>
      <w:r>
        <w:rPr>
          <w:rFonts w:cs="Times New Roman"/>
          <w:color w:val="000000"/>
          <w:sz w:val="18"/>
          <w:szCs w:val="18"/>
          <w:lang w:eastAsia="ar-SA"/>
        </w:rPr>
        <w:t>ą</w:t>
      </w:r>
      <w:r>
        <w:rPr>
          <w:rFonts w:cs="Times New Roman"/>
          <w:i/>
          <w:iCs/>
          <w:color w:val="000000"/>
          <w:sz w:val="18"/>
          <w:szCs w:val="18"/>
          <w:lang w:eastAsia="ar-SA"/>
        </w:rPr>
        <w:t>cznik nr 2</w:t>
      </w:r>
      <w:r>
        <w:rPr>
          <w:rFonts w:cs="Times New Roman"/>
          <w:i/>
          <w:iCs/>
          <w:color w:val="000000"/>
          <w:sz w:val="18"/>
          <w:szCs w:val="18"/>
          <w:lang w:eastAsia="ar-SA"/>
        </w:rPr>
        <w:tab/>
      </w:r>
      <w:r>
        <w:rPr>
          <w:rFonts w:cs="Times New Roman"/>
          <w:i/>
          <w:iCs/>
          <w:color w:val="000000"/>
          <w:sz w:val="18"/>
          <w:szCs w:val="18"/>
          <w:lang w:eastAsia="ar-SA"/>
        </w:rPr>
        <w:tab/>
        <w:t>- O</w:t>
      </w:r>
      <w:r>
        <w:rPr>
          <w:rFonts w:cs="Times New Roman"/>
          <w:color w:val="000000"/>
          <w:sz w:val="18"/>
          <w:szCs w:val="18"/>
          <w:lang w:eastAsia="ar-SA"/>
        </w:rPr>
        <w:t>ś</w:t>
      </w:r>
      <w:r>
        <w:rPr>
          <w:rFonts w:cs="Times New Roman"/>
          <w:i/>
          <w:iCs/>
          <w:color w:val="000000"/>
          <w:sz w:val="18"/>
          <w:szCs w:val="18"/>
          <w:lang w:eastAsia="ar-SA"/>
        </w:rPr>
        <w:t>wiadczenie o spełnieniu warunków udziału w post</w:t>
      </w:r>
      <w:r>
        <w:rPr>
          <w:rFonts w:cs="Times New Roman"/>
          <w:color w:val="000000"/>
          <w:sz w:val="18"/>
          <w:szCs w:val="18"/>
          <w:lang w:eastAsia="ar-SA"/>
        </w:rPr>
        <w:t>ę</w:t>
      </w:r>
      <w:r>
        <w:rPr>
          <w:rFonts w:cs="Times New Roman"/>
          <w:i/>
          <w:iCs/>
          <w:color w:val="000000"/>
          <w:sz w:val="18"/>
          <w:szCs w:val="18"/>
          <w:lang w:eastAsia="ar-SA"/>
        </w:rPr>
        <w:t>powaniu,</w:t>
      </w:r>
    </w:p>
    <w:p w:rsidR="00185AEC" w:rsidRDefault="00185AEC" w:rsidP="00715A7A">
      <w:pPr>
        <w:numPr>
          <w:ilvl w:val="0"/>
          <w:numId w:val="10"/>
        </w:numPr>
        <w:autoSpaceDE w:val="0"/>
        <w:ind w:left="340" w:hanging="340"/>
        <w:rPr>
          <w:rFonts w:cs="Times New Roman"/>
          <w:i/>
          <w:iCs/>
          <w:color w:val="000000"/>
          <w:sz w:val="18"/>
          <w:szCs w:val="18"/>
          <w:lang w:eastAsia="ar-SA"/>
        </w:rPr>
      </w:pPr>
      <w:r>
        <w:rPr>
          <w:rFonts w:cs="Times New Roman"/>
          <w:i/>
          <w:iCs/>
          <w:color w:val="000000"/>
          <w:sz w:val="18"/>
          <w:szCs w:val="18"/>
          <w:lang w:eastAsia="ar-SA"/>
        </w:rPr>
        <w:t>zał</w:t>
      </w:r>
      <w:r>
        <w:rPr>
          <w:rFonts w:cs="Times New Roman"/>
          <w:color w:val="000000"/>
          <w:sz w:val="18"/>
          <w:szCs w:val="18"/>
          <w:lang w:eastAsia="ar-SA"/>
        </w:rPr>
        <w:t>ą</w:t>
      </w:r>
      <w:r>
        <w:rPr>
          <w:rFonts w:cs="Times New Roman"/>
          <w:i/>
          <w:iCs/>
          <w:color w:val="000000"/>
          <w:sz w:val="18"/>
          <w:szCs w:val="18"/>
          <w:lang w:eastAsia="ar-SA"/>
        </w:rPr>
        <w:t>cznik nr 3</w:t>
      </w:r>
      <w:r>
        <w:rPr>
          <w:rFonts w:cs="Times New Roman"/>
          <w:i/>
          <w:iCs/>
          <w:color w:val="000000"/>
          <w:sz w:val="18"/>
          <w:szCs w:val="18"/>
          <w:lang w:eastAsia="ar-SA"/>
        </w:rPr>
        <w:tab/>
      </w:r>
      <w:r>
        <w:rPr>
          <w:rFonts w:cs="Times New Roman"/>
          <w:i/>
          <w:iCs/>
          <w:color w:val="000000"/>
          <w:sz w:val="18"/>
          <w:szCs w:val="18"/>
          <w:lang w:eastAsia="ar-SA"/>
        </w:rPr>
        <w:tab/>
        <w:t>- Oświadczenie o braku podstaw do wykluczenia na podstawie art. 24 ust 1 i 2 ustawy PZP,</w:t>
      </w:r>
    </w:p>
    <w:p w:rsidR="00185AEC" w:rsidRDefault="00185AEC" w:rsidP="00715A7A">
      <w:pPr>
        <w:numPr>
          <w:ilvl w:val="0"/>
          <w:numId w:val="10"/>
        </w:numPr>
        <w:autoSpaceDE w:val="0"/>
        <w:ind w:left="340" w:hanging="340"/>
        <w:rPr>
          <w:rFonts w:cs="Times New Roman"/>
          <w:i/>
          <w:iCs/>
          <w:color w:val="000000"/>
          <w:sz w:val="18"/>
          <w:szCs w:val="18"/>
          <w:lang w:eastAsia="ar-SA"/>
        </w:rPr>
      </w:pPr>
      <w:r>
        <w:rPr>
          <w:rFonts w:cs="Times New Roman"/>
          <w:i/>
          <w:iCs/>
          <w:color w:val="000000"/>
          <w:sz w:val="18"/>
          <w:szCs w:val="18"/>
          <w:lang w:eastAsia="ar-SA"/>
        </w:rPr>
        <w:t>załącznik nr 4</w:t>
      </w:r>
      <w:r>
        <w:rPr>
          <w:rFonts w:cs="Times New Roman"/>
          <w:i/>
          <w:iCs/>
          <w:color w:val="000000"/>
          <w:sz w:val="18"/>
          <w:szCs w:val="18"/>
          <w:lang w:eastAsia="ar-SA"/>
        </w:rPr>
        <w:tab/>
      </w:r>
      <w:r>
        <w:rPr>
          <w:rFonts w:cs="Times New Roman"/>
          <w:i/>
          <w:iCs/>
          <w:color w:val="000000"/>
          <w:sz w:val="18"/>
          <w:szCs w:val="18"/>
          <w:lang w:eastAsia="ar-SA"/>
        </w:rPr>
        <w:tab/>
        <w:t xml:space="preserve">- wykaz osób, którymi dysponuje lub będzie dysponował Wykonawca i które będą  </w:t>
      </w:r>
      <w:r>
        <w:rPr>
          <w:rFonts w:cs="Times New Roman"/>
          <w:i/>
          <w:iCs/>
          <w:color w:val="000000"/>
          <w:sz w:val="18"/>
          <w:szCs w:val="18"/>
          <w:lang w:eastAsia="ar-SA"/>
        </w:rPr>
        <w:br/>
        <w:t xml:space="preserve">                                          uczestniczyć w wykonywaniu zamówienia</w:t>
      </w:r>
    </w:p>
    <w:p w:rsidR="00185AEC" w:rsidRDefault="00185AEC" w:rsidP="00715A7A">
      <w:pPr>
        <w:numPr>
          <w:ilvl w:val="0"/>
          <w:numId w:val="10"/>
        </w:numPr>
        <w:tabs>
          <w:tab w:val="left" w:pos="360"/>
        </w:tabs>
        <w:autoSpaceDE w:val="0"/>
        <w:ind w:left="2160" w:hanging="2160"/>
        <w:rPr>
          <w:rFonts w:cs="Times New Roman"/>
          <w:i/>
          <w:iCs/>
          <w:color w:val="000000"/>
          <w:sz w:val="18"/>
          <w:szCs w:val="18"/>
          <w:lang w:eastAsia="ar-SA"/>
        </w:rPr>
      </w:pPr>
      <w:r>
        <w:rPr>
          <w:rFonts w:cs="Times New Roman"/>
          <w:i/>
          <w:iCs/>
          <w:color w:val="000000"/>
          <w:sz w:val="18"/>
          <w:szCs w:val="18"/>
          <w:lang w:eastAsia="ar-SA"/>
        </w:rPr>
        <w:t>załącznik nr 4a</w:t>
      </w:r>
      <w:r>
        <w:rPr>
          <w:rFonts w:cs="Times New Roman"/>
          <w:i/>
          <w:iCs/>
          <w:color w:val="000000"/>
          <w:sz w:val="18"/>
          <w:szCs w:val="18"/>
          <w:lang w:eastAsia="ar-SA"/>
        </w:rPr>
        <w:tab/>
        <w:t xml:space="preserve">- Oświadczenie o oddaniu do dyspozycji niezbędnych zasobów na okres korzystania z   nich  przy wykonywaniu zamówienia  </w:t>
      </w:r>
    </w:p>
    <w:p w:rsidR="00185AEC" w:rsidRDefault="00185AEC" w:rsidP="00715A7A">
      <w:pPr>
        <w:numPr>
          <w:ilvl w:val="0"/>
          <w:numId w:val="10"/>
        </w:numPr>
        <w:autoSpaceDE w:val="0"/>
        <w:ind w:left="340" w:hanging="340"/>
        <w:rPr>
          <w:rFonts w:cs="Times New Roman"/>
          <w:i/>
          <w:iCs/>
          <w:color w:val="000000"/>
          <w:sz w:val="18"/>
          <w:szCs w:val="18"/>
          <w:lang w:eastAsia="ar-SA"/>
        </w:rPr>
      </w:pPr>
      <w:r>
        <w:rPr>
          <w:rFonts w:cs="Times New Roman"/>
          <w:i/>
          <w:iCs/>
          <w:color w:val="000000"/>
          <w:sz w:val="18"/>
          <w:szCs w:val="18"/>
          <w:lang w:eastAsia="ar-SA"/>
        </w:rPr>
        <w:t>zał</w:t>
      </w:r>
      <w:r>
        <w:rPr>
          <w:rFonts w:cs="Times New Roman"/>
          <w:color w:val="000000"/>
          <w:sz w:val="18"/>
          <w:szCs w:val="18"/>
          <w:lang w:eastAsia="ar-SA"/>
        </w:rPr>
        <w:t>ą</w:t>
      </w:r>
      <w:r>
        <w:rPr>
          <w:rFonts w:cs="Times New Roman"/>
          <w:i/>
          <w:iCs/>
          <w:color w:val="000000"/>
          <w:sz w:val="18"/>
          <w:szCs w:val="18"/>
          <w:lang w:eastAsia="ar-SA"/>
        </w:rPr>
        <w:t>cznik nr 5</w:t>
      </w:r>
      <w:r>
        <w:rPr>
          <w:rFonts w:cs="Times New Roman"/>
          <w:i/>
          <w:iCs/>
          <w:color w:val="000000"/>
          <w:sz w:val="18"/>
          <w:szCs w:val="18"/>
          <w:lang w:eastAsia="ar-SA"/>
        </w:rPr>
        <w:tab/>
      </w:r>
      <w:r>
        <w:rPr>
          <w:rFonts w:cs="Times New Roman"/>
          <w:i/>
          <w:iCs/>
          <w:color w:val="000000"/>
          <w:sz w:val="18"/>
          <w:szCs w:val="18"/>
          <w:lang w:eastAsia="ar-SA"/>
        </w:rPr>
        <w:tab/>
        <w:t>- Oświadczenie że osoby uczestniczące w postępowaniu posiadają wymagane uprawnienia,</w:t>
      </w:r>
    </w:p>
    <w:p w:rsidR="00185AEC" w:rsidRDefault="00185AEC" w:rsidP="00715A7A">
      <w:pPr>
        <w:numPr>
          <w:ilvl w:val="0"/>
          <w:numId w:val="10"/>
        </w:numPr>
        <w:autoSpaceDE w:val="0"/>
        <w:ind w:left="340" w:hanging="340"/>
        <w:jc w:val="both"/>
        <w:rPr>
          <w:rFonts w:cs="Times New Roman"/>
          <w:i/>
          <w:iCs/>
          <w:sz w:val="18"/>
          <w:szCs w:val="18"/>
        </w:rPr>
      </w:pPr>
      <w:r>
        <w:rPr>
          <w:rFonts w:cs="Times New Roman"/>
          <w:i/>
          <w:iCs/>
          <w:sz w:val="18"/>
          <w:szCs w:val="18"/>
          <w:lang w:eastAsia="ar-SA"/>
        </w:rPr>
        <w:t>załącznik nr 6</w:t>
      </w:r>
      <w:r>
        <w:rPr>
          <w:rFonts w:cs="Times New Roman"/>
          <w:i/>
          <w:iCs/>
          <w:sz w:val="18"/>
          <w:szCs w:val="18"/>
          <w:lang w:eastAsia="ar-SA"/>
        </w:rPr>
        <w:tab/>
      </w:r>
      <w:r>
        <w:rPr>
          <w:rFonts w:cs="Times New Roman"/>
          <w:i/>
          <w:iCs/>
          <w:sz w:val="18"/>
          <w:szCs w:val="18"/>
          <w:lang w:eastAsia="ar-SA"/>
        </w:rPr>
        <w:tab/>
        <w:t>-Wykaz części zamówienia, których realizację Wykonawca zamierza powierzyć podwykonawcom,</w:t>
      </w:r>
    </w:p>
    <w:p w:rsidR="00185AEC" w:rsidRDefault="00185AEC" w:rsidP="00715A7A">
      <w:pPr>
        <w:numPr>
          <w:ilvl w:val="0"/>
          <w:numId w:val="10"/>
        </w:numPr>
        <w:tabs>
          <w:tab w:val="left" w:pos="284"/>
        </w:tabs>
        <w:autoSpaceDE w:val="0"/>
        <w:ind w:left="2127" w:hanging="2127"/>
        <w:jc w:val="both"/>
        <w:rPr>
          <w:rFonts w:cs="Times New Roman"/>
          <w:i/>
          <w:iCs/>
          <w:sz w:val="18"/>
          <w:szCs w:val="18"/>
        </w:rPr>
      </w:pPr>
      <w:r>
        <w:rPr>
          <w:rFonts w:cs="Times New Roman"/>
          <w:i/>
          <w:iCs/>
          <w:sz w:val="18"/>
          <w:szCs w:val="18"/>
          <w:lang w:eastAsia="ar-SA"/>
        </w:rPr>
        <w:t>załącznik nr 7</w:t>
      </w:r>
      <w:r>
        <w:rPr>
          <w:rFonts w:cs="Times New Roman"/>
          <w:i/>
          <w:iCs/>
          <w:sz w:val="18"/>
          <w:szCs w:val="18"/>
          <w:lang w:eastAsia="ar-SA"/>
        </w:rPr>
        <w:tab/>
        <w:t>- Lista podmiotów należących do tej samej grupy kapitałowej/ Informacja o braku przynależności do grupy kapitałowej.</w:t>
      </w:r>
    </w:p>
    <w:p w:rsidR="00185AEC" w:rsidRPr="006B6B46" w:rsidRDefault="00185AEC" w:rsidP="00715A7A">
      <w:pPr>
        <w:numPr>
          <w:ilvl w:val="0"/>
          <w:numId w:val="10"/>
        </w:numPr>
        <w:autoSpaceDE w:val="0"/>
        <w:ind w:left="340" w:hanging="340"/>
        <w:rPr>
          <w:rFonts w:cs="Times New Roman"/>
          <w:i/>
          <w:iCs/>
          <w:sz w:val="18"/>
          <w:szCs w:val="18"/>
        </w:rPr>
      </w:pPr>
      <w:r w:rsidRPr="006B6B46">
        <w:rPr>
          <w:rFonts w:cs="Times New Roman"/>
          <w:i/>
          <w:iCs/>
          <w:sz w:val="18"/>
          <w:szCs w:val="18"/>
          <w:lang w:eastAsia="ar-SA"/>
        </w:rPr>
        <w:t>załącznik nr 8</w:t>
      </w:r>
      <w:r w:rsidRPr="006B6B46">
        <w:rPr>
          <w:rFonts w:cs="Times New Roman"/>
          <w:i/>
          <w:iCs/>
          <w:sz w:val="18"/>
          <w:szCs w:val="18"/>
          <w:lang w:eastAsia="ar-SA"/>
        </w:rPr>
        <w:tab/>
      </w:r>
      <w:r w:rsidRPr="006B6B46">
        <w:rPr>
          <w:rFonts w:cs="Times New Roman"/>
          <w:i/>
          <w:iCs/>
          <w:sz w:val="18"/>
          <w:szCs w:val="18"/>
          <w:lang w:eastAsia="ar-SA"/>
        </w:rPr>
        <w:tab/>
        <w:t xml:space="preserve">- Przebieg  </w:t>
      </w:r>
      <w:r w:rsidRPr="008975E7">
        <w:rPr>
          <w:rFonts w:cs="Times New Roman"/>
          <w:i/>
          <w:iCs/>
          <w:sz w:val="18"/>
          <w:szCs w:val="18"/>
        </w:rPr>
        <w:t xml:space="preserve">Trasy </w:t>
      </w:r>
      <w:r w:rsidR="006B6B46" w:rsidRPr="008975E7">
        <w:rPr>
          <w:rFonts w:cs="Times New Roman"/>
          <w:i/>
          <w:sz w:val="18"/>
          <w:szCs w:val="18"/>
        </w:rPr>
        <w:t>dowozu uczniów do szkół na terenie Gminy Pacanów</w:t>
      </w:r>
      <w:r w:rsidRPr="006B6B46">
        <w:rPr>
          <w:rFonts w:cs="Times New Roman"/>
          <w:i/>
          <w:iCs/>
          <w:sz w:val="18"/>
          <w:szCs w:val="18"/>
          <w:lang w:eastAsia="ar-SA"/>
        </w:rPr>
        <w:tab/>
      </w:r>
      <w:r w:rsidRPr="006B6B46">
        <w:rPr>
          <w:rFonts w:cs="Times New Roman"/>
          <w:i/>
          <w:iCs/>
          <w:sz w:val="18"/>
          <w:szCs w:val="18"/>
          <w:lang w:eastAsia="ar-SA"/>
        </w:rPr>
        <w:tab/>
        <w:t xml:space="preserve">- </w:t>
      </w:r>
    </w:p>
    <w:p w:rsidR="00185AEC" w:rsidRDefault="00185AEC" w:rsidP="00715A7A">
      <w:pPr>
        <w:numPr>
          <w:ilvl w:val="0"/>
          <w:numId w:val="10"/>
        </w:numPr>
        <w:tabs>
          <w:tab w:val="left" w:pos="360"/>
        </w:tabs>
        <w:autoSpaceDE w:val="0"/>
        <w:ind w:left="2160" w:hanging="2160"/>
        <w:rPr>
          <w:rFonts w:cs="Times New Roman"/>
          <w:i/>
          <w:iCs/>
          <w:color w:val="000000"/>
          <w:sz w:val="18"/>
          <w:szCs w:val="18"/>
          <w:lang w:eastAsia="ar-SA"/>
        </w:rPr>
      </w:pPr>
      <w:r>
        <w:rPr>
          <w:rFonts w:cs="Times New Roman"/>
          <w:i/>
          <w:iCs/>
          <w:color w:val="000000"/>
          <w:sz w:val="18"/>
          <w:szCs w:val="18"/>
          <w:lang w:eastAsia="ar-SA"/>
        </w:rPr>
        <w:t xml:space="preserve">załącznik nr </w:t>
      </w:r>
      <w:r w:rsidR="008975E7">
        <w:rPr>
          <w:rFonts w:cs="Times New Roman"/>
          <w:i/>
          <w:iCs/>
          <w:color w:val="000000"/>
          <w:sz w:val="18"/>
          <w:szCs w:val="18"/>
          <w:lang w:eastAsia="ar-SA"/>
        </w:rPr>
        <w:t>9</w:t>
      </w:r>
      <w:r>
        <w:rPr>
          <w:rFonts w:cs="Times New Roman"/>
          <w:i/>
          <w:iCs/>
          <w:color w:val="000000"/>
          <w:sz w:val="18"/>
          <w:szCs w:val="18"/>
          <w:lang w:eastAsia="ar-SA"/>
        </w:rPr>
        <w:tab/>
      </w:r>
      <w:r>
        <w:rPr>
          <w:rFonts w:cs="Times New Roman"/>
          <w:i/>
          <w:iCs/>
          <w:sz w:val="18"/>
          <w:szCs w:val="18"/>
        </w:rPr>
        <w:t>- Przebieg Trasy dowozu dzieci niepełnosprawnych do Gimnazjum Nr 2 w Ratajach Słupskich</w:t>
      </w:r>
      <w:r>
        <w:rPr>
          <w:rFonts w:cs="Times New Roman"/>
          <w:i/>
          <w:iCs/>
          <w:sz w:val="18"/>
          <w:szCs w:val="18"/>
        </w:rPr>
        <w:br/>
        <w:t xml:space="preserve"> i Niepublicznego Ośrodka Rewalidacyjno- Wychowawczego w Kupieninie</w:t>
      </w:r>
    </w:p>
    <w:p w:rsidR="00185AEC" w:rsidRDefault="00185AEC" w:rsidP="00715A7A">
      <w:pPr>
        <w:numPr>
          <w:ilvl w:val="0"/>
          <w:numId w:val="10"/>
        </w:numPr>
        <w:autoSpaceDE w:val="0"/>
        <w:ind w:left="340" w:hanging="340"/>
        <w:rPr>
          <w:rFonts w:cs="Times New Roman"/>
          <w:i/>
          <w:iCs/>
          <w:sz w:val="18"/>
          <w:szCs w:val="18"/>
          <w:lang w:eastAsia="ar-SA"/>
        </w:rPr>
      </w:pPr>
      <w:r>
        <w:rPr>
          <w:rFonts w:cs="Times New Roman"/>
          <w:i/>
          <w:iCs/>
          <w:color w:val="000000"/>
          <w:sz w:val="18"/>
          <w:szCs w:val="18"/>
          <w:lang w:eastAsia="ar-SA"/>
        </w:rPr>
        <w:t>załącznik nr 1</w:t>
      </w:r>
      <w:r w:rsidR="008975E7">
        <w:rPr>
          <w:rFonts w:cs="Times New Roman"/>
          <w:i/>
          <w:iCs/>
          <w:color w:val="000000"/>
          <w:sz w:val="18"/>
          <w:szCs w:val="18"/>
          <w:lang w:eastAsia="ar-SA"/>
        </w:rPr>
        <w:t>0</w:t>
      </w:r>
      <w:r>
        <w:rPr>
          <w:rFonts w:cs="Times New Roman"/>
          <w:i/>
          <w:iCs/>
          <w:color w:val="000000"/>
          <w:sz w:val="18"/>
          <w:szCs w:val="18"/>
          <w:lang w:eastAsia="ar-SA"/>
        </w:rPr>
        <w:tab/>
        <w:t xml:space="preserve">- </w:t>
      </w:r>
      <w:r>
        <w:rPr>
          <w:rFonts w:cs="Times New Roman"/>
          <w:i/>
          <w:iCs/>
          <w:sz w:val="18"/>
          <w:szCs w:val="18"/>
          <w:lang w:eastAsia="ar-SA"/>
        </w:rPr>
        <w:t>Wzór umowy</w:t>
      </w:r>
    </w:p>
    <w:p w:rsidR="00185AEC" w:rsidRDefault="00185AEC">
      <w:pPr>
        <w:autoSpaceDE w:val="0"/>
        <w:rPr>
          <w:rFonts w:cs="Times New Roman"/>
          <w:i/>
          <w:iCs/>
          <w:sz w:val="18"/>
          <w:szCs w:val="18"/>
          <w:lang w:eastAsia="ar-SA"/>
        </w:rPr>
      </w:pPr>
    </w:p>
    <w:p w:rsidR="00185AEC" w:rsidRDefault="00185AEC">
      <w:pPr>
        <w:autoSpaceDE w:val="0"/>
        <w:jc w:val="both"/>
        <w:rPr>
          <w:rFonts w:cs="Times New Roman"/>
          <w:i/>
          <w:iCs/>
          <w:color w:val="000000"/>
          <w:sz w:val="18"/>
          <w:szCs w:val="18"/>
          <w:lang w:eastAsia="ar-SA"/>
        </w:rPr>
      </w:pPr>
    </w:p>
    <w:p w:rsidR="00185AEC" w:rsidRDefault="00185AEC">
      <w:pPr>
        <w:autoSpaceDE w:val="0"/>
        <w:jc w:val="both"/>
        <w:rPr>
          <w:rFonts w:cs="Times New Roman"/>
          <w:i/>
          <w:iCs/>
          <w:color w:val="000000"/>
          <w:sz w:val="18"/>
          <w:szCs w:val="18"/>
          <w:lang w:eastAsia="ar-SA"/>
        </w:rPr>
      </w:pPr>
      <w:r>
        <w:rPr>
          <w:rFonts w:cs="Times New Roman"/>
          <w:i/>
          <w:iCs/>
          <w:color w:val="000000"/>
          <w:sz w:val="18"/>
          <w:szCs w:val="18"/>
          <w:lang w:eastAsia="ar-SA"/>
        </w:rPr>
        <w:t xml:space="preserve">  Pacanów, dnia </w:t>
      </w:r>
      <w:r w:rsidR="00CF6605">
        <w:rPr>
          <w:rFonts w:cs="Times New Roman"/>
          <w:i/>
          <w:iCs/>
          <w:color w:val="000000"/>
          <w:sz w:val="18"/>
          <w:szCs w:val="18"/>
          <w:lang w:eastAsia="ar-SA"/>
        </w:rPr>
        <w:t>0</w:t>
      </w:r>
      <w:r w:rsidR="00EE178D">
        <w:rPr>
          <w:rFonts w:cs="Times New Roman"/>
          <w:i/>
          <w:iCs/>
          <w:color w:val="000000"/>
          <w:sz w:val="18"/>
          <w:szCs w:val="18"/>
          <w:lang w:eastAsia="ar-SA"/>
        </w:rPr>
        <w:t>1</w:t>
      </w:r>
      <w:r w:rsidR="00CF6605">
        <w:rPr>
          <w:rFonts w:cs="Times New Roman"/>
          <w:i/>
          <w:iCs/>
          <w:color w:val="000000"/>
          <w:sz w:val="18"/>
          <w:szCs w:val="18"/>
          <w:lang w:eastAsia="ar-SA"/>
        </w:rPr>
        <w:t>.08.2014r</w:t>
      </w:r>
    </w:p>
    <w:p w:rsidR="00185AEC" w:rsidRDefault="00185AEC">
      <w:pPr>
        <w:autoSpaceDE w:val="0"/>
        <w:jc w:val="both"/>
        <w:rPr>
          <w:rFonts w:cs="Times New Roman"/>
          <w:i/>
          <w:iCs/>
          <w:color w:val="000000"/>
          <w:sz w:val="18"/>
          <w:szCs w:val="18"/>
          <w:lang w:eastAsia="ar-SA"/>
        </w:rPr>
      </w:pPr>
    </w:p>
    <w:p w:rsidR="00185AEC" w:rsidRDefault="00185AEC">
      <w:pPr>
        <w:autoSpaceDE w:val="0"/>
        <w:jc w:val="both"/>
        <w:rPr>
          <w:rFonts w:cs="Times New Roman"/>
          <w:i/>
          <w:iCs/>
          <w:color w:val="000000"/>
          <w:sz w:val="18"/>
          <w:szCs w:val="18"/>
          <w:lang w:eastAsia="ar-SA"/>
        </w:rPr>
      </w:pPr>
    </w:p>
    <w:p w:rsidR="00185AEC" w:rsidRDefault="00185AEC">
      <w:pPr>
        <w:autoSpaceDE w:val="0"/>
        <w:jc w:val="both"/>
        <w:rPr>
          <w:rFonts w:cs="Times New Roman"/>
          <w:i/>
          <w:iCs/>
          <w:color w:val="000000"/>
          <w:sz w:val="20"/>
          <w:szCs w:val="20"/>
          <w:lang w:eastAsia="ar-SA"/>
        </w:rPr>
      </w:pPr>
      <w:r>
        <w:rPr>
          <w:rFonts w:cs="Times New Roman"/>
          <w:i/>
          <w:iCs/>
          <w:color w:val="000000"/>
          <w:sz w:val="20"/>
          <w:szCs w:val="20"/>
          <w:lang w:eastAsia="ar-SA"/>
        </w:rPr>
        <w:t xml:space="preserve">                                                                                                                             </w:t>
      </w:r>
    </w:p>
    <w:p w:rsidR="00185AEC" w:rsidRDefault="00185AEC">
      <w:pPr>
        <w:autoSpaceDE w:val="0"/>
        <w:jc w:val="both"/>
        <w:rPr>
          <w:rFonts w:cs="Times New Roman"/>
          <w:i/>
          <w:iCs/>
          <w:color w:val="000000"/>
          <w:sz w:val="20"/>
          <w:szCs w:val="20"/>
          <w:lang w:eastAsia="ar-SA"/>
        </w:rPr>
      </w:pPr>
      <w:r>
        <w:rPr>
          <w:rFonts w:cs="Times New Roman"/>
          <w:i/>
          <w:iCs/>
          <w:color w:val="000000"/>
          <w:sz w:val="20"/>
          <w:szCs w:val="20"/>
          <w:lang w:eastAsia="ar-SA"/>
        </w:rPr>
        <w:tab/>
      </w:r>
      <w:r>
        <w:rPr>
          <w:rFonts w:cs="Times New Roman"/>
          <w:i/>
          <w:iCs/>
          <w:color w:val="000000"/>
          <w:sz w:val="20"/>
          <w:szCs w:val="20"/>
          <w:lang w:eastAsia="ar-SA"/>
        </w:rPr>
        <w:tab/>
      </w:r>
      <w:r>
        <w:rPr>
          <w:rFonts w:cs="Times New Roman"/>
          <w:i/>
          <w:iCs/>
          <w:color w:val="000000"/>
          <w:sz w:val="20"/>
          <w:szCs w:val="20"/>
          <w:lang w:eastAsia="ar-SA"/>
        </w:rPr>
        <w:tab/>
      </w:r>
      <w:r>
        <w:rPr>
          <w:rFonts w:cs="Times New Roman"/>
          <w:i/>
          <w:iCs/>
          <w:color w:val="000000"/>
          <w:sz w:val="20"/>
          <w:szCs w:val="20"/>
          <w:lang w:eastAsia="ar-SA"/>
        </w:rPr>
        <w:tab/>
      </w:r>
      <w:r>
        <w:rPr>
          <w:rFonts w:cs="Times New Roman"/>
          <w:i/>
          <w:iCs/>
          <w:color w:val="000000"/>
          <w:sz w:val="20"/>
          <w:szCs w:val="20"/>
          <w:lang w:eastAsia="ar-SA"/>
        </w:rPr>
        <w:tab/>
      </w:r>
      <w:r>
        <w:rPr>
          <w:rFonts w:cs="Times New Roman"/>
          <w:i/>
          <w:iCs/>
          <w:color w:val="000000"/>
          <w:sz w:val="20"/>
          <w:szCs w:val="20"/>
          <w:lang w:eastAsia="ar-SA"/>
        </w:rPr>
        <w:tab/>
      </w:r>
      <w:r>
        <w:rPr>
          <w:rFonts w:cs="Times New Roman"/>
          <w:i/>
          <w:iCs/>
          <w:color w:val="000000"/>
          <w:sz w:val="20"/>
          <w:szCs w:val="20"/>
          <w:lang w:eastAsia="ar-SA"/>
        </w:rPr>
        <w:tab/>
      </w:r>
      <w:r>
        <w:rPr>
          <w:rFonts w:cs="Times New Roman"/>
          <w:i/>
          <w:iCs/>
          <w:color w:val="000000"/>
          <w:sz w:val="20"/>
          <w:szCs w:val="20"/>
          <w:lang w:eastAsia="ar-SA"/>
        </w:rPr>
        <w:tab/>
      </w:r>
      <w:r>
        <w:rPr>
          <w:rFonts w:cs="Times New Roman"/>
          <w:i/>
          <w:iCs/>
          <w:color w:val="000000"/>
          <w:sz w:val="20"/>
          <w:szCs w:val="20"/>
          <w:lang w:eastAsia="ar-SA"/>
        </w:rPr>
        <w:tab/>
      </w:r>
      <w:r>
        <w:rPr>
          <w:rFonts w:cs="Times New Roman"/>
          <w:i/>
          <w:iCs/>
          <w:color w:val="000000"/>
          <w:sz w:val="20"/>
          <w:szCs w:val="20"/>
          <w:lang w:eastAsia="ar-SA"/>
        </w:rPr>
        <w:tab/>
        <w:t xml:space="preserve">        Zatwierdzam:</w:t>
      </w:r>
    </w:p>
    <w:p w:rsidR="00185AEC" w:rsidRDefault="00185AEC">
      <w:pPr>
        <w:autoSpaceDE w:val="0"/>
        <w:jc w:val="both"/>
        <w:rPr>
          <w:rFonts w:cs="Times New Roman"/>
          <w:color w:val="000000"/>
          <w:sz w:val="14"/>
          <w:szCs w:val="14"/>
          <w:lang w:eastAsia="ar-SA"/>
        </w:rPr>
      </w:pPr>
    </w:p>
    <w:p w:rsidR="00185AEC" w:rsidRDefault="00185AEC">
      <w:pPr>
        <w:autoSpaceDE w:val="0"/>
        <w:jc w:val="both"/>
        <w:rPr>
          <w:rFonts w:cs="Times New Roman"/>
          <w:color w:val="000000"/>
          <w:sz w:val="14"/>
          <w:szCs w:val="14"/>
          <w:lang w:eastAsia="ar-SA"/>
        </w:rPr>
      </w:pPr>
    </w:p>
    <w:p w:rsidR="00185AEC" w:rsidRDefault="00185AEC">
      <w:pPr>
        <w:autoSpaceDE w:val="0"/>
        <w:jc w:val="right"/>
        <w:rPr>
          <w:rFonts w:cs="Times New Roman"/>
          <w:color w:val="000000"/>
          <w:sz w:val="14"/>
          <w:szCs w:val="14"/>
          <w:lang w:eastAsia="ar-SA"/>
        </w:rPr>
      </w:pPr>
      <w:r>
        <w:rPr>
          <w:rFonts w:cs="Times New Roman"/>
          <w:color w:val="000000"/>
          <w:sz w:val="14"/>
          <w:szCs w:val="14"/>
          <w:lang w:eastAsia="ar-SA"/>
        </w:rPr>
        <w:t xml:space="preserve">                                                                                                                                                                .........................................................................</w:t>
      </w:r>
    </w:p>
    <w:p w:rsidR="00185AEC" w:rsidRDefault="00185AEC">
      <w:pPr>
        <w:autoSpaceDE w:val="0"/>
        <w:jc w:val="right"/>
        <w:rPr>
          <w:rFonts w:cs="Times New Roman"/>
          <w:color w:val="000000"/>
          <w:sz w:val="14"/>
          <w:szCs w:val="14"/>
          <w:lang w:eastAsia="ar-SA"/>
        </w:rPr>
      </w:pPr>
      <w:r>
        <w:rPr>
          <w:rFonts w:cs="Times New Roman"/>
          <w:i/>
          <w:iCs/>
          <w:color w:val="000000"/>
          <w:sz w:val="14"/>
          <w:szCs w:val="14"/>
          <w:lang w:eastAsia="ar-SA"/>
        </w:rPr>
        <w:t>(podpis i piecz</w:t>
      </w:r>
      <w:r>
        <w:rPr>
          <w:rFonts w:cs="Times New Roman"/>
          <w:color w:val="000000"/>
          <w:sz w:val="14"/>
          <w:szCs w:val="14"/>
          <w:lang w:eastAsia="ar-SA"/>
        </w:rPr>
        <w:t xml:space="preserve">ęć </w:t>
      </w:r>
      <w:r>
        <w:rPr>
          <w:rFonts w:cs="Times New Roman"/>
          <w:i/>
          <w:iCs/>
          <w:color w:val="000000"/>
          <w:sz w:val="14"/>
          <w:szCs w:val="14"/>
          <w:lang w:eastAsia="ar-SA"/>
        </w:rPr>
        <w:t>kierownika Zamawiaj</w:t>
      </w:r>
      <w:r>
        <w:rPr>
          <w:rFonts w:cs="Times New Roman"/>
          <w:color w:val="000000"/>
          <w:sz w:val="14"/>
          <w:szCs w:val="14"/>
          <w:lang w:eastAsia="ar-SA"/>
        </w:rPr>
        <w:t>ą</w:t>
      </w:r>
      <w:r>
        <w:rPr>
          <w:rFonts w:cs="Times New Roman"/>
          <w:i/>
          <w:iCs/>
          <w:color w:val="000000"/>
          <w:sz w:val="14"/>
          <w:szCs w:val="14"/>
          <w:lang w:eastAsia="ar-SA"/>
        </w:rPr>
        <w:t>cego)</w:t>
      </w:r>
    </w:p>
    <w:sectPr w:rsidR="00185AEC" w:rsidSect="00185AEC">
      <w:headerReference w:type="default" r:id="rId15"/>
      <w:footerReference w:type="default" r:id="rId16"/>
      <w:pgSz w:w="11906" w:h="16838" w:code="9"/>
      <w:pgMar w:top="902" w:right="1247" w:bottom="1276" w:left="1247" w:header="709" w:footer="10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F0" w:rsidRDefault="00D819F0">
      <w:pPr>
        <w:rPr>
          <w:rFonts w:cs="Times New Roman"/>
        </w:rPr>
      </w:pPr>
      <w:r>
        <w:rPr>
          <w:rFonts w:cs="Times New Roman"/>
        </w:rPr>
        <w:separator/>
      </w:r>
    </w:p>
  </w:endnote>
  <w:endnote w:type="continuationSeparator" w:id="0">
    <w:p w:rsidR="00D819F0" w:rsidRDefault="00D819F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charset w:val="0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EC" w:rsidRDefault="00185AEC">
    <w:pPr>
      <w:pStyle w:val="Stopka"/>
      <w:pBdr>
        <w:bottom w:val="single" w:sz="4" w:space="1" w:color="auto"/>
      </w:pBdr>
      <w:jc w:val="right"/>
      <w:rPr>
        <w:rFonts w:cs="Times New Roman"/>
        <w:i/>
        <w:iCs/>
        <w:sz w:val="16"/>
        <w:szCs w:val="16"/>
      </w:rPr>
    </w:pPr>
    <w:r>
      <w:rPr>
        <w:rFonts w:cs="Times New Roman"/>
        <w:i/>
        <w:iCs/>
        <w:sz w:val="16"/>
        <w:szCs w:val="16"/>
      </w:rPr>
      <w:t xml:space="preserve">Strona </w:t>
    </w:r>
    <w:r>
      <w:rPr>
        <w:rFonts w:cs="Times New Roman"/>
        <w:i/>
        <w:iCs/>
        <w:sz w:val="16"/>
        <w:szCs w:val="16"/>
      </w:rPr>
      <w:fldChar w:fldCharType="begin"/>
    </w:r>
    <w:r>
      <w:rPr>
        <w:rFonts w:cs="Times New Roman"/>
        <w:i/>
        <w:iCs/>
        <w:sz w:val="16"/>
        <w:szCs w:val="16"/>
      </w:rPr>
      <w:instrText>PAGE</w:instrText>
    </w:r>
    <w:r>
      <w:rPr>
        <w:rFonts w:cs="Times New Roman"/>
        <w:i/>
        <w:iCs/>
        <w:sz w:val="16"/>
        <w:szCs w:val="16"/>
      </w:rPr>
      <w:fldChar w:fldCharType="separate"/>
    </w:r>
    <w:r w:rsidR="009E05F5">
      <w:rPr>
        <w:rFonts w:cs="Times New Roman"/>
        <w:i/>
        <w:iCs/>
        <w:noProof/>
        <w:sz w:val="16"/>
        <w:szCs w:val="16"/>
      </w:rPr>
      <w:t>1</w:t>
    </w:r>
    <w:r>
      <w:rPr>
        <w:rFonts w:cs="Times New Roman"/>
        <w:i/>
        <w:iCs/>
        <w:sz w:val="16"/>
        <w:szCs w:val="16"/>
      </w:rPr>
      <w:fldChar w:fldCharType="end"/>
    </w:r>
    <w:r>
      <w:rPr>
        <w:rFonts w:cs="Times New Roman"/>
        <w:i/>
        <w:iCs/>
        <w:sz w:val="16"/>
        <w:szCs w:val="16"/>
      </w:rPr>
      <w:t xml:space="preserve"> z </w:t>
    </w:r>
    <w:r>
      <w:rPr>
        <w:rFonts w:cs="Times New Roman"/>
        <w:i/>
        <w:iCs/>
        <w:sz w:val="16"/>
        <w:szCs w:val="16"/>
      </w:rPr>
      <w:fldChar w:fldCharType="begin"/>
    </w:r>
    <w:r>
      <w:rPr>
        <w:rFonts w:cs="Times New Roman"/>
        <w:i/>
        <w:iCs/>
        <w:sz w:val="16"/>
        <w:szCs w:val="16"/>
      </w:rPr>
      <w:instrText>NUMPAGES</w:instrText>
    </w:r>
    <w:r>
      <w:rPr>
        <w:rFonts w:cs="Times New Roman"/>
        <w:i/>
        <w:iCs/>
        <w:sz w:val="16"/>
        <w:szCs w:val="16"/>
      </w:rPr>
      <w:fldChar w:fldCharType="separate"/>
    </w:r>
    <w:r w:rsidR="009E05F5">
      <w:rPr>
        <w:rFonts w:cs="Times New Roman"/>
        <w:i/>
        <w:iCs/>
        <w:noProof/>
        <w:sz w:val="16"/>
        <w:szCs w:val="16"/>
      </w:rPr>
      <w:t>13</w:t>
    </w:r>
    <w:r>
      <w:rPr>
        <w:rFonts w:cs="Times New Roman"/>
        <w:i/>
        <w:iCs/>
        <w:sz w:val="16"/>
        <w:szCs w:val="16"/>
      </w:rPr>
      <w:fldChar w:fldCharType="end"/>
    </w:r>
  </w:p>
  <w:p w:rsidR="00185AEC" w:rsidRDefault="00185AEC">
    <w:pPr>
      <w:jc w:val="center"/>
      <w:rPr>
        <w:rFonts w:cs="Times New Roman"/>
        <w:sz w:val="18"/>
        <w:szCs w:val="18"/>
      </w:rPr>
    </w:pPr>
    <w:r>
      <w:rPr>
        <w:rFonts w:cs="Times New Roman"/>
        <w:sz w:val="18"/>
        <w:szCs w:val="18"/>
      </w:rPr>
      <w:t>SIWZ na zadanie pn. „</w:t>
    </w:r>
    <w:r>
      <w:rPr>
        <w:rFonts w:cs="Times New Roman"/>
        <w:i/>
        <w:iCs/>
        <w:sz w:val="18"/>
        <w:szCs w:val="18"/>
      </w:rPr>
      <w:t>Dowóz i odwóz dzieci i uczniów przedszkoli, szkół podstawowych i gimnazjów, realizowany na terenie Gminy Pacanów, w roku szkolnym 201</w:t>
    </w:r>
    <w:r w:rsidR="001B6555">
      <w:rPr>
        <w:rFonts w:cs="Times New Roman"/>
        <w:i/>
        <w:iCs/>
        <w:sz w:val="18"/>
        <w:szCs w:val="18"/>
      </w:rPr>
      <w:t>4</w:t>
    </w:r>
    <w:r>
      <w:rPr>
        <w:rFonts w:cs="Times New Roman"/>
        <w:i/>
        <w:iCs/>
        <w:sz w:val="18"/>
        <w:szCs w:val="18"/>
      </w:rPr>
      <w:t>/201</w:t>
    </w:r>
    <w:r w:rsidR="001B6555">
      <w:rPr>
        <w:rFonts w:cs="Times New Roman"/>
        <w:i/>
        <w:iCs/>
        <w:sz w:val="18"/>
        <w:szCs w:val="18"/>
      </w:rPr>
      <w:t>5</w:t>
    </w:r>
    <w:r>
      <w:rPr>
        <w:rFonts w:cs="Times New Roman"/>
        <w:i/>
        <w:iCs/>
        <w:sz w:val="18"/>
        <w:szCs w:val="18"/>
      </w:rPr>
      <w:t xml:space="preserve"> w formie zakupu biletów miesięcznych oraz uczniów niepełnosprawnych do  Gimnazjum Nr 2 w Ratajach Słupskich i Niepublicznego Ośrodka Rewalidacyjno-Wychowawczego w Kupieninie </w:t>
    </w:r>
    <w:r>
      <w:rPr>
        <w:rFonts w:cs="Times New Roman"/>
        <w:i/>
        <w:iCs/>
        <w:sz w:val="18"/>
        <w:szCs w:val="18"/>
      </w:rPr>
      <w:br/>
      <w:t>według stawki dziennej</w:t>
    </w:r>
    <w:r>
      <w:rPr>
        <w:rFonts w:cs="Times New Roman"/>
        <w:sz w:val="18"/>
        <w:szCs w:val="18"/>
      </w:rPr>
      <w:t>”</w:t>
    </w:r>
  </w:p>
  <w:p w:rsidR="00185AEC" w:rsidRDefault="00185AEC">
    <w:pPr>
      <w:jc w:val="center"/>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F0" w:rsidRDefault="00D819F0">
      <w:pPr>
        <w:rPr>
          <w:rFonts w:cs="Times New Roman"/>
        </w:rPr>
      </w:pPr>
      <w:r>
        <w:rPr>
          <w:rFonts w:cs="Times New Roman"/>
        </w:rPr>
        <w:separator/>
      </w:r>
    </w:p>
  </w:footnote>
  <w:footnote w:type="continuationSeparator" w:id="0">
    <w:p w:rsidR="00D819F0" w:rsidRDefault="00D819F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EC" w:rsidRDefault="007A7A98">
    <w:pPr>
      <w:pStyle w:val="Tekstpodstawowy"/>
      <w:pBdr>
        <w:bottom w:val="single" w:sz="4" w:space="1" w:color="auto"/>
      </w:pBdr>
      <w:jc w:val="left"/>
      <w:rPr>
        <w:rFonts w:cs="Times New Roman"/>
        <w:sz w:val="20"/>
        <w:szCs w:val="20"/>
      </w:rPr>
    </w:pPr>
    <w:r>
      <w:rPr>
        <w:rFonts w:cs="Times New Roman"/>
        <w:sz w:val="20"/>
        <w:szCs w:val="20"/>
      </w:rPr>
      <w:t>Znak sprawy: OSO.271.</w:t>
    </w:r>
    <w:r w:rsidR="004E2C7D">
      <w:rPr>
        <w:rFonts w:cs="Times New Roman"/>
        <w:sz w:val="20"/>
        <w:szCs w:val="20"/>
      </w:rPr>
      <w:t>2</w:t>
    </w:r>
    <w:r w:rsidR="00185AEC">
      <w:rPr>
        <w:rFonts w:cs="Times New Roman"/>
        <w:sz w:val="20"/>
        <w:szCs w:val="20"/>
      </w:rPr>
      <w:t>.201</w:t>
    </w:r>
    <w:r w:rsidR="001B6555">
      <w:rPr>
        <w:rFonts w:cs="Times New Roman"/>
        <w:sz w:val="20"/>
        <w:szCs w:val="20"/>
      </w:rPr>
      <w:t>4</w:t>
    </w:r>
  </w:p>
  <w:p w:rsidR="00185AEC" w:rsidRDefault="00185AEC">
    <w:pPr>
      <w:pStyle w:val="Nagwek"/>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pPr>
      <w:rPr>
        <w:rFonts w:ascii="Times New Roman" w:hAnsi="Times New Roman" w:cs="Times New Roman"/>
      </w:rPr>
    </w:lvl>
    <w:lvl w:ilvl="1">
      <w:start w:val="1"/>
      <w:numFmt w:val="decimal"/>
      <w:lvlText w:val="%2."/>
      <w:lvlJc w:val="left"/>
      <w:pPr>
        <w:tabs>
          <w:tab w:val="num" w:pos="0"/>
        </w:tabs>
      </w:pPr>
      <w:rPr>
        <w:rFonts w:ascii="Times New Roman" w:hAnsi="Times New Roman" w:cs="Times New Roman"/>
      </w:rPr>
    </w:lvl>
    <w:lvl w:ilvl="2">
      <w:start w:val="1"/>
      <w:numFmt w:val="decimal"/>
      <w:lvlText w:val="%3."/>
      <w:lvlJc w:val="left"/>
      <w:pPr>
        <w:tabs>
          <w:tab w:val="num" w:pos="0"/>
        </w:tabs>
      </w:pPr>
      <w:rPr>
        <w:rFonts w:ascii="Times New Roman" w:hAnsi="Times New Roman" w:cs="Times New Roman"/>
      </w:rPr>
    </w:lvl>
    <w:lvl w:ilvl="3">
      <w:start w:val="1"/>
      <w:numFmt w:val="decimal"/>
      <w:lvlText w:val="%4."/>
      <w:lvlJc w:val="left"/>
      <w:pPr>
        <w:tabs>
          <w:tab w:val="num" w:pos="0"/>
        </w:tabs>
      </w:pPr>
      <w:rPr>
        <w:rFonts w:ascii="Times New Roman" w:hAnsi="Times New Roman" w:cs="Times New Roman"/>
      </w:rPr>
    </w:lvl>
    <w:lvl w:ilvl="4">
      <w:start w:val="1"/>
      <w:numFmt w:val="decimal"/>
      <w:lvlText w:val="%5."/>
      <w:lvlJc w:val="left"/>
      <w:pPr>
        <w:tabs>
          <w:tab w:val="num" w:pos="0"/>
        </w:tabs>
      </w:pPr>
      <w:rPr>
        <w:rFonts w:ascii="Times New Roman" w:hAnsi="Times New Roman" w:cs="Times New Roman"/>
      </w:rPr>
    </w:lvl>
    <w:lvl w:ilvl="5">
      <w:start w:val="1"/>
      <w:numFmt w:val="decimal"/>
      <w:lvlText w:val="%6."/>
      <w:lvlJc w:val="left"/>
      <w:pPr>
        <w:tabs>
          <w:tab w:val="num" w:pos="0"/>
        </w:tabs>
      </w:pPr>
      <w:rPr>
        <w:rFonts w:ascii="Times New Roman" w:hAnsi="Times New Roman" w:cs="Times New Roman"/>
      </w:rPr>
    </w:lvl>
    <w:lvl w:ilvl="6">
      <w:start w:val="1"/>
      <w:numFmt w:val="decimal"/>
      <w:lvlText w:val="%7."/>
      <w:lvlJc w:val="left"/>
      <w:pPr>
        <w:tabs>
          <w:tab w:val="num" w:pos="0"/>
        </w:tabs>
      </w:pPr>
      <w:rPr>
        <w:rFonts w:ascii="Times New Roman" w:hAnsi="Times New Roman" w:cs="Times New Roman"/>
      </w:rPr>
    </w:lvl>
    <w:lvl w:ilvl="7">
      <w:start w:val="1"/>
      <w:numFmt w:val="decimal"/>
      <w:lvlText w:val="%8."/>
      <w:lvlJc w:val="left"/>
      <w:pPr>
        <w:tabs>
          <w:tab w:val="num" w:pos="0"/>
        </w:tabs>
      </w:pPr>
      <w:rPr>
        <w:rFonts w:ascii="Times New Roman" w:hAnsi="Times New Roman" w:cs="Times New Roman"/>
      </w:rPr>
    </w:lvl>
    <w:lvl w:ilvl="8">
      <w:start w:val="1"/>
      <w:numFmt w:val="decimal"/>
      <w:lvlText w:val="%9."/>
      <w:lvlJc w:val="left"/>
      <w:pPr>
        <w:tabs>
          <w:tab w:val="num" w:pos="0"/>
        </w:tabs>
      </w:pPr>
      <w:rPr>
        <w:rFonts w:ascii="Times New Roman" w:hAnsi="Times New Roman" w:cs="Times New Roman"/>
      </w:rPr>
    </w:lvl>
  </w:abstractNum>
  <w:abstractNum w:abstractNumId="1">
    <w:nsid w:val="00000002"/>
    <w:multiLevelType w:val="multilevel"/>
    <w:tmpl w:val="00000002"/>
    <w:name w:val="WW8Num2"/>
    <w:lvl w:ilvl="0">
      <w:start w:val="1"/>
      <w:numFmt w:val="bullet"/>
      <w:lvlText w:val=""/>
      <w:lvlJc w:val="left"/>
      <w:pPr>
        <w:tabs>
          <w:tab w:val="num" w:pos="0"/>
        </w:tabs>
      </w:pPr>
      <w:rPr>
        <w:rFonts w:ascii="Symbol" w:hAnsi="Symbol" w:cs="Symbol"/>
        <w:sz w:val="18"/>
        <w:szCs w:val="18"/>
      </w:rPr>
    </w:lvl>
    <w:lvl w:ilvl="1">
      <w:start w:val="1"/>
      <w:numFmt w:val="bullet"/>
      <w:lvlText w:val=""/>
      <w:lvlJc w:val="left"/>
      <w:pPr>
        <w:tabs>
          <w:tab w:val="num" w:pos="0"/>
        </w:tabs>
      </w:pPr>
      <w:rPr>
        <w:rFonts w:ascii="Symbol" w:hAnsi="Symbol" w:cs="Symbol"/>
        <w:sz w:val="18"/>
        <w:szCs w:val="18"/>
      </w:rPr>
    </w:lvl>
    <w:lvl w:ilvl="2">
      <w:start w:val="1"/>
      <w:numFmt w:val="bullet"/>
      <w:lvlText w:val=""/>
      <w:lvlJc w:val="left"/>
      <w:pPr>
        <w:tabs>
          <w:tab w:val="num" w:pos="0"/>
        </w:tabs>
      </w:pPr>
      <w:rPr>
        <w:rFonts w:ascii="Symbol" w:hAnsi="Symbol" w:cs="Symbol"/>
        <w:sz w:val="18"/>
        <w:szCs w:val="18"/>
      </w:rPr>
    </w:lvl>
    <w:lvl w:ilvl="3">
      <w:start w:val="1"/>
      <w:numFmt w:val="bullet"/>
      <w:lvlText w:val=""/>
      <w:lvlJc w:val="left"/>
      <w:pPr>
        <w:tabs>
          <w:tab w:val="num" w:pos="0"/>
        </w:tabs>
      </w:pPr>
      <w:rPr>
        <w:rFonts w:ascii="Symbol" w:hAnsi="Symbol" w:cs="Symbol"/>
        <w:sz w:val="18"/>
        <w:szCs w:val="18"/>
      </w:rPr>
    </w:lvl>
    <w:lvl w:ilvl="4">
      <w:start w:val="1"/>
      <w:numFmt w:val="bullet"/>
      <w:lvlText w:val=""/>
      <w:lvlJc w:val="left"/>
      <w:pPr>
        <w:tabs>
          <w:tab w:val="num" w:pos="0"/>
        </w:tabs>
      </w:pPr>
      <w:rPr>
        <w:rFonts w:ascii="Symbol" w:hAnsi="Symbol" w:cs="Symbol"/>
        <w:sz w:val="18"/>
        <w:szCs w:val="18"/>
      </w:rPr>
    </w:lvl>
    <w:lvl w:ilvl="5">
      <w:start w:val="1"/>
      <w:numFmt w:val="bullet"/>
      <w:lvlText w:val=""/>
      <w:lvlJc w:val="left"/>
      <w:pPr>
        <w:tabs>
          <w:tab w:val="num" w:pos="0"/>
        </w:tabs>
      </w:pPr>
      <w:rPr>
        <w:rFonts w:ascii="Symbol" w:hAnsi="Symbol" w:cs="Symbol"/>
        <w:sz w:val="18"/>
        <w:szCs w:val="18"/>
      </w:rPr>
    </w:lvl>
    <w:lvl w:ilvl="6">
      <w:start w:val="1"/>
      <w:numFmt w:val="bullet"/>
      <w:lvlText w:val=""/>
      <w:lvlJc w:val="left"/>
      <w:pPr>
        <w:tabs>
          <w:tab w:val="num" w:pos="0"/>
        </w:tabs>
      </w:pPr>
      <w:rPr>
        <w:rFonts w:ascii="Symbol" w:hAnsi="Symbol" w:cs="Symbol"/>
        <w:sz w:val="18"/>
        <w:szCs w:val="18"/>
      </w:rPr>
    </w:lvl>
    <w:lvl w:ilvl="7">
      <w:start w:val="1"/>
      <w:numFmt w:val="bullet"/>
      <w:lvlText w:val=""/>
      <w:lvlJc w:val="left"/>
      <w:pPr>
        <w:tabs>
          <w:tab w:val="num" w:pos="0"/>
        </w:tabs>
      </w:pPr>
      <w:rPr>
        <w:rFonts w:ascii="Symbol" w:hAnsi="Symbol" w:cs="Symbol"/>
        <w:sz w:val="18"/>
        <w:szCs w:val="18"/>
      </w:rPr>
    </w:lvl>
    <w:lvl w:ilvl="8">
      <w:start w:val="1"/>
      <w:numFmt w:val="bullet"/>
      <w:lvlText w:val=""/>
      <w:lvlJc w:val="left"/>
      <w:pPr>
        <w:tabs>
          <w:tab w:val="num" w:pos="0"/>
        </w:tabs>
      </w:pPr>
      <w:rPr>
        <w:rFonts w:ascii="Symbol" w:hAnsi="Symbol" w:cs="Symbol"/>
        <w:sz w:val="18"/>
        <w:szCs w:val="18"/>
      </w:rPr>
    </w:lvl>
  </w:abstractNum>
  <w:abstractNum w:abstractNumId="2">
    <w:nsid w:val="00000003"/>
    <w:multiLevelType w:val="singleLevel"/>
    <w:tmpl w:val="00000003"/>
    <w:name w:val="WW8Num3"/>
    <w:lvl w:ilvl="0">
      <w:start w:val="1"/>
      <w:numFmt w:val="lowerLetter"/>
      <w:lvlText w:val="%1)"/>
      <w:lvlJc w:val="left"/>
      <w:pPr>
        <w:tabs>
          <w:tab w:val="num" w:pos="624"/>
        </w:tabs>
        <w:ind w:left="624" w:hanging="454"/>
      </w:pPr>
      <w:rPr>
        <w:rFonts w:ascii="Times New Roman" w:hAnsi="Times New Roman" w:cs="Times New Roman"/>
      </w:rPr>
    </w:lvl>
  </w:abstractNum>
  <w:abstractNum w:abstractNumId="3">
    <w:nsid w:val="00000004"/>
    <w:multiLevelType w:val="singleLevel"/>
    <w:tmpl w:val="00000004"/>
    <w:name w:val="WW8Num4"/>
    <w:lvl w:ilvl="0">
      <w:start w:val="1"/>
      <w:numFmt w:val="lowerLetter"/>
      <w:lvlText w:val="%1)"/>
      <w:lvlJc w:val="left"/>
      <w:pPr>
        <w:tabs>
          <w:tab w:val="num" w:pos="0"/>
        </w:tabs>
      </w:pPr>
      <w:rPr>
        <w:rFonts w:ascii="Times New Roman" w:hAnsi="Times New Roman" w:cs="Times New Roman"/>
      </w:rPr>
    </w:lvl>
  </w:abstractNum>
  <w:abstractNum w:abstractNumId="4">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rPr>
    </w:lvl>
  </w:abstractNum>
  <w:abstractNum w:abstractNumId="5">
    <w:nsid w:val="00000006"/>
    <w:multiLevelType w:val="singleLevel"/>
    <w:tmpl w:val="00000006"/>
    <w:name w:val="WW8Num6"/>
    <w:lvl w:ilvl="0">
      <w:start w:val="1"/>
      <w:numFmt w:val="lowerLetter"/>
      <w:lvlText w:val="%1)"/>
      <w:lvlJc w:val="left"/>
      <w:pPr>
        <w:tabs>
          <w:tab w:val="num" w:pos="680"/>
        </w:tabs>
        <w:ind w:left="680" w:hanging="340"/>
      </w:pPr>
      <w:rPr>
        <w:rFonts w:ascii="Times New Roman" w:hAnsi="Times New Roman" w:cs="Times New Roman"/>
      </w:rPr>
    </w:lvl>
  </w:abstractNum>
  <w:abstractNum w:abstractNumId="6">
    <w:nsid w:val="00000007"/>
    <w:multiLevelType w:val="singleLevel"/>
    <w:tmpl w:val="00000007"/>
    <w:name w:val="WW8Num7"/>
    <w:lvl w:ilvl="0">
      <w:start w:val="28"/>
      <w:numFmt w:val="bullet"/>
      <w:lvlText w:val="-"/>
      <w:lvlJc w:val="left"/>
      <w:pPr>
        <w:tabs>
          <w:tab w:val="num" w:pos="720"/>
        </w:tabs>
        <w:ind w:left="720" w:hanging="360"/>
      </w:pPr>
      <w:rPr>
        <w:rFonts w:ascii="Times New Roman" w:hAnsi="Times New Roman" w:cs="Times New Roman"/>
      </w:rPr>
    </w:lvl>
  </w:abstractNum>
  <w:abstractNum w:abstractNumId="7">
    <w:nsid w:val="00000009"/>
    <w:multiLevelType w:val="singleLevel"/>
    <w:tmpl w:val="00000009"/>
    <w:name w:val="WW8Num9"/>
    <w:lvl w:ilvl="0">
      <w:start w:val="1"/>
      <w:numFmt w:val="lowerLetter"/>
      <w:lvlText w:val="%1)"/>
      <w:lvlJc w:val="left"/>
      <w:pPr>
        <w:tabs>
          <w:tab w:val="num" w:pos="720"/>
        </w:tabs>
        <w:ind w:left="720" w:hanging="360"/>
      </w:pPr>
      <w:rPr>
        <w:rFonts w:ascii="Times New Roman" w:hAnsi="Times New Roman" w:cs="Times New Roman"/>
      </w:rPr>
    </w:lvl>
  </w:abstractNum>
  <w:abstractNum w:abstractNumId="8">
    <w:nsid w:val="0000000B"/>
    <w:multiLevelType w:val="singleLevel"/>
    <w:tmpl w:val="0000000B"/>
    <w:name w:val="WW8Num11"/>
    <w:lvl w:ilvl="0">
      <w:start w:val="1"/>
      <w:numFmt w:val="lowerLetter"/>
      <w:lvlText w:val="%1)"/>
      <w:lvlJc w:val="left"/>
      <w:pPr>
        <w:tabs>
          <w:tab w:val="num" w:pos="720"/>
        </w:tabs>
        <w:ind w:left="720" w:hanging="360"/>
      </w:pPr>
      <w:rPr>
        <w:rFonts w:ascii="Times New Roman" w:hAnsi="Times New Roman" w:cs="Times New Roman"/>
      </w:rPr>
    </w:lvl>
  </w:abstractNum>
  <w:abstractNum w:abstractNumId="9">
    <w:nsid w:val="0000000C"/>
    <w:multiLevelType w:val="singleLevel"/>
    <w:tmpl w:val="0000000C"/>
    <w:name w:val="WW8Num12"/>
    <w:lvl w:ilvl="0">
      <w:start w:val="1"/>
      <w:numFmt w:val="lowerLetter"/>
      <w:lvlText w:val="%1)"/>
      <w:lvlJc w:val="left"/>
      <w:pPr>
        <w:tabs>
          <w:tab w:val="num" w:pos="720"/>
        </w:tabs>
        <w:ind w:left="720" w:hanging="360"/>
      </w:pPr>
      <w:rPr>
        <w:rFonts w:ascii="Times New Roman" w:hAnsi="Times New Roman" w:cs="Times New Roman"/>
      </w:rPr>
    </w:lvl>
  </w:abstractNum>
  <w:abstractNum w:abstractNumId="10">
    <w:nsid w:val="0000000E"/>
    <w:multiLevelType w:val="singleLevel"/>
    <w:tmpl w:val="0000000E"/>
    <w:name w:val="WW8Num14"/>
    <w:lvl w:ilvl="0">
      <w:start w:val="1"/>
      <w:numFmt w:val="lowerLetter"/>
      <w:lvlText w:val="%1)"/>
      <w:lvlJc w:val="left"/>
      <w:pPr>
        <w:tabs>
          <w:tab w:val="num" w:pos="720"/>
        </w:tabs>
        <w:ind w:left="720" w:hanging="360"/>
      </w:pPr>
      <w:rPr>
        <w:rFonts w:ascii="Times New Roman" w:hAnsi="Times New Roman" w:cs="Times New Roman"/>
      </w:rPr>
    </w:lvl>
  </w:abstractNum>
  <w:abstractNum w:abstractNumId="11">
    <w:nsid w:val="00000014"/>
    <w:multiLevelType w:val="multilevel"/>
    <w:tmpl w:val="00000014"/>
    <w:name w:val="WW8Num20"/>
    <w:lvl w:ilvl="0">
      <w:start w:val="1"/>
      <w:numFmt w:val="lowerLetter"/>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2">
    <w:nsid w:val="00000021"/>
    <w:multiLevelType w:val="singleLevel"/>
    <w:tmpl w:val="00000021"/>
    <w:name w:val="WW8Num33"/>
    <w:lvl w:ilvl="0">
      <w:start w:val="1"/>
      <w:numFmt w:val="lowerLetter"/>
      <w:lvlText w:val="%1)"/>
      <w:lvlJc w:val="left"/>
      <w:pPr>
        <w:tabs>
          <w:tab w:val="num" w:pos="624"/>
        </w:tabs>
        <w:ind w:left="624" w:hanging="454"/>
      </w:pPr>
      <w:rPr>
        <w:rFonts w:ascii="Times New Roman" w:hAnsi="Times New Roman" w:cs="Times New Roman"/>
      </w:rPr>
    </w:lvl>
  </w:abstractNum>
  <w:abstractNum w:abstractNumId="13">
    <w:nsid w:val="01A67D12"/>
    <w:multiLevelType w:val="hybridMultilevel"/>
    <w:tmpl w:val="C9DA34CA"/>
    <w:lvl w:ilvl="0" w:tplc="04150017">
      <w:start w:val="1"/>
      <w:numFmt w:val="lowerLetter"/>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4">
    <w:nsid w:val="05B94348"/>
    <w:multiLevelType w:val="hybridMultilevel"/>
    <w:tmpl w:val="E89655C2"/>
    <w:lvl w:ilvl="0" w:tplc="0415000F">
      <w:start w:val="1"/>
      <w:numFmt w:val="decimal"/>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5">
    <w:nsid w:val="060F1C87"/>
    <w:multiLevelType w:val="hybridMultilevel"/>
    <w:tmpl w:val="39E45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88A36EA"/>
    <w:multiLevelType w:val="multilevel"/>
    <w:tmpl w:val="FB7A03EC"/>
    <w:lvl w:ilvl="0">
      <w:start w:val="1"/>
      <w:numFmt w:val="upperRoman"/>
      <w:lvlText w:val="%1."/>
      <w:lvlJc w:val="right"/>
      <w:pPr>
        <w:ind w:left="360" w:hanging="360"/>
      </w:pPr>
      <w:rPr>
        <w:rFonts w:hint="default"/>
        <w:b/>
        <w:bCs/>
      </w:rPr>
    </w:lvl>
    <w:lvl w:ilvl="1">
      <w:start w:val="1"/>
      <w:numFmt w:val="decimal"/>
      <w:isLgl/>
      <w:lvlText w:val="%1.%2"/>
      <w:lvlJc w:val="left"/>
      <w:pPr>
        <w:ind w:left="450" w:hanging="45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720" w:hanging="72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080" w:hanging="108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17">
    <w:nsid w:val="09EB3419"/>
    <w:multiLevelType w:val="hybridMultilevel"/>
    <w:tmpl w:val="E19238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A725A1A"/>
    <w:multiLevelType w:val="hybridMultilevel"/>
    <w:tmpl w:val="A8B6EF20"/>
    <w:lvl w:ilvl="0" w:tplc="04150019">
      <w:start w:val="1"/>
      <w:numFmt w:val="lowerLetter"/>
      <w:lvlText w:val="%1."/>
      <w:lvlJc w:val="left"/>
      <w:pPr>
        <w:ind w:left="1128" w:hanging="360"/>
      </w:pPr>
      <w:rPr>
        <w:rFonts w:ascii="Times New Roman" w:hAnsi="Times New Roman" w:cs="Times New Roman"/>
      </w:rPr>
    </w:lvl>
    <w:lvl w:ilvl="1" w:tplc="04150019">
      <w:start w:val="1"/>
      <w:numFmt w:val="lowerLetter"/>
      <w:lvlText w:val="%2."/>
      <w:lvlJc w:val="left"/>
      <w:pPr>
        <w:ind w:left="1848" w:hanging="360"/>
      </w:pPr>
      <w:rPr>
        <w:rFonts w:ascii="Times New Roman" w:hAnsi="Times New Roman" w:cs="Times New Roman"/>
      </w:rPr>
    </w:lvl>
    <w:lvl w:ilvl="2" w:tplc="0415001B">
      <w:start w:val="1"/>
      <w:numFmt w:val="lowerRoman"/>
      <w:lvlText w:val="%3."/>
      <w:lvlJc w:val="right"/>
      <w:pPr>
        <w:ind w:left="2568" w:hanging="180"/>
      </w:pPr>
      <w:rPr>
        <w:rFonts w:ascii="Times New Roman" w:hAnsi="Times New Roman" w:cs="Times New Roman"/>
      </w:rPr>
    </w:lvl>
    <w:lvl w:ilvl="3" w:tplc="0415000F">
      <w:start w:val="1"/>
      <w:numFmt w:val="decimal"/>
      <w:lvlText w:val="%4."/>
      <w:lvlJc w:val="left"/>
      <w:pPr>
        <w:ind w:left="3288" w:hanging="360"/>
      </w:pPr>
      <w:rPr>
        <w:rFonts w:ascii="Times New Roman" w:hAnsi="Times New Roman" w:cs="Times New Roman"/>
      </w:rPr>
    </w:lvl>
    <w:lvl w:ilvl="4" w:tplc="04150019">
      <w:start w:val="1"/>
      <w:numFmt w:val="lowerLetter"/>
      <w:lvlText w:val="%5."/>
      <w:lvlJc w:val="left"/>
      <w:pPr>
        <w:ind w:left="4008" w:hanging="360"/>
      </w:pPr>
      <w:rPr>
        <w:rFonts w:ascii="Times New Roman" w:hAnsi="Times New Roman" w:cs="Times New Roman"/>
      </w:rPr>
    </w:lvl>
    <w:lvl w:ilvl="5" w:tplc="0415001B">
      <w:start w:val="1"/>
      <w:numFmt w:val="lowerRoman"/>
      <w:lvlText w:val="%6."/>
      <w:lvlJc w:val="right"/>
      <w:pPr>
        <w:ind w:left="4728" w:hanging="180"/>
      </w:pPr>
      <w:rPr>
        <w:rFonts w:ascii="Times New Roman" w:hAnsi="Times New Roman" w:cs="Times New Roman"/>
      </w:rPr>
    </w:lvl>
    <w:lvl w:ilvl="6" w:tplc="0415000F">
      <w:start w:val="1"/>
      <w:numFmt w:val="decimal"/>
      <w:lvlText w:val="%7."/>
      <w:lvlJc w:val="left"/>
      <w:pPr>
        <w:ind w:left="5448" w:hanging="360"/>
      </w:pPr>
      <w:rPr>
        <w:rFonts w:ascii="Times New Roman" w:hAnsi="Times New Roman" w:cs="Times New Roman"/>
      </w:rPr>
    </w:lvl>
    <w:lvl w:ilvl="7" w:tplc="04150019">
      <w:start w:val="1"/>
      <w:numFmt w:val="lowerLetter"/>
      <w:lvlText w:val="%8."/>
      <w:lvlJc w:val="left"/>
      <w:pPr>
        <w:ind w:left="6168" w:hanging="360"/>
      </w:pPr>
      <w:rPr>
        <w:rFonts w:ascii="Times New Roman" w:hAnsi="Times New Roman" w:cs="Times New Roman"/>
      </w:rPr>
    </w:lvl>
    <w:lvl w:ilvl="8" w:tplc="0415001B">
      <w:start w:val="1"/>
      <w:numFmt w:val="lowerRoman"/>
      <w:lvlText w:val="%9."/>
      <w:lvlJc w:val="right"/>
      <w:pPr>
        <w:ind w:left="6888" w:hanging="180"/>
      </w:pPr>
      <w:rPr>
        <w:rFonts w:ascii="Times New Roman" w:hAnsi="Times New Roman" w:cs="Times New Roman"/>
      </w:rPr>
    </w:lvl>
  </w:abstractNum>
  <w:abstractNum w:abstractNumId="19">
    <w:nsid w:val="0B6F57F7"/>
    <w:multiLevelType w:val="hybridMultilevel"/>
    <w:tmpl w:val="A908340C"/>
    <w:lvl w:ilvl="0" w:tplc="04150017">
      <w:start w:val="1"/>
      <w:numFmt w:val="lowerLetter"/>
      <w:lvlText w:val="%1)"/>
      <w:lvlJc w:val="left"/>
      <w:pPr>
        <w:ind w:left="770" w:hanging="360"/>
      </w:pPr>
      <w:rPr>
        <w:rFonts w:ascii="Times New Roman" w:hAnsi="Times New Roman" w:cs="Times New Roman"/>
      </w:rPr>
    </w:lvl>
    <w:lvl w:ilvl="1" w:tplc="04150019">
      <w:start w:val="1"/>
      <w:numFmt w:val="lowerLetter"/>
      <w:lvlText w:val="%2."/>
      <w:lvlJc w:val="left"/>
      <w:pPr>
        <w:ind w:left="1490" w:hanging="360"/>
      </w:pPr>
      <w:rPr>
        <w:rFonts w:ascii="Times New Roman" w:hAnsi="Times New Roman" w:cs="Times New Roman"/>
      </w:rPr>
    </w:lvl>
    <w:lvl w:ilvl="2" w:tplc="0415001B">
      <w:start w:val="1"/>
      <w:numFmt w:val="lowerRoman"/>
      <w:lvlText w:val="%3."/>
      <w:lvlJc w:val="right"/>
      <w:pPr>
        <w:ind w:left="2210" w:hanging="180"/>
      </w:pPr>
      <w:rPr>
        <w:rFonts w:ascii="Times New Roman" w:hAnsi="Times New Roman" w:cs="Times New Roman"/>
      </w:rPr>
    </w:lvl>
    <w:lvl w:ilvl="3" w:tplc="0415000F">
      <w:start w:val="1"/>
      <w:numFmt w:val="decimal"/>
      <w:lvlText w:val="%4."/>
      <w:lvlJc w:val="left"/>
      <w:pPr>
        <w:ind w:left="2930" w:hanging="360"/>
      </w:pPr>
      <w:rPr>
        <w:rFonts w:ascii="Times New Roman" w:hAnsi="Times New Roman" w:cs="Times New Roman"/>
      </w:rPr>
    </w:lvl>
    <w:lvl w:ilvl="4" w:tplc="04150019">
      <w:start w:val="1"/>
      <w:numFmt w:val="lowerLetter"/>
      <w:lvlText w:val="%5."/>
      <w:lvlJc w:val="left"/>
      <w:pPr>
        <w:ind w:left="3650" w:hanging="360"/>
      </w:pPr>
      <w:rPr>
        <w:rFonts w:ascii="Times New Roman" w:hAnsi="Times New Roman" w:cs="Times New Roman"/>
      </w:rPr>
    </w:lvl>
    <w:lvl w:ilvl="5" w:tplc="0415001B">
      <w:start w:val="1"/>
      <w:numFmt w:val="lowerRoman"/>
      <w:lvlText w:val="%6."/>
      <w:lvlJc w:val="right"/>
      <w:pPr>
        <w:ind w:left="4370" w:hanging="180"/>
      </w:pPr>
      <w:rPr>
        <w:rFonts w:ascii="Times New Roman" w:hAnsi="Times New Roman" w:cs="Times New Roman"/>
      </w:rPr>
    </w:lvl>
    <w:lvl w:ilvl="6" w:tplc="0415000F">
      <w:start w:val="1"/>
      <w:numFmt w:val="decimal"/>
      <w:lvlText w:val="%7."/>
      <w:lvlJc w:val="left"/>
      <w:pPr>
        <w:ind w:left="5090" w:hanging="360"/>
      </w:pPr>
      <w:rPr>
        <w:rFonts w:ascii="Times New Roman" w:hAnsi="Times New Roman" w:cs="Times New Roman"/>
      </w:rPr>
    </w:lvl>
    <w:lvl w:ilvl="7" w:tplc="04150019">
      <w:start w:val="1"/>
      <w:numFmt w:val="lowerLetter"/>
      <w:lvlText w:val="%8."/>
      <w:lvlJc w:val="left"/>
      <w:pPr>
        <w:ind w:left="5810" w:hanging="360"/>
      </w:pPr>
      <w:rPr>
        <w:rFonts w:ascii="Times New Roman" w:hAnsi="Times New Roman" w:cs="Times New Roman"/>
      </w:rPr>
    </w:lvl>
    <w:lvl w:ilvl="8" w:tplc="0415001B">
      <w:start w:val="1"/>
      <w:numFmt w:val="lowerRoman"/>
      <w:lvlText w:val="%9."/>
      <w:lvlJc w:val="right"/>
      <w:pPr>
        <w:ind w:left="6530" w:hanging="180"/>
      </w:pPr>
      <w:rPr>
        <w:rFonts w:ascii="Times New Roman" w:hAnsi="Times New Roman" w:cs="Times New Roman"/>
      </w:rPr>
    </w:lvl>
  </w:abstractNum>
  <w:abstractNum w:abstractNumId="20">
    <w:nsid w:val="0E70078D"/>
    <w:multiLevelType w:val="hybridMultilevel"/>
    <w:tmpl w:val="BAF249EE"/>
    <w:lvl w:ilvl="0" w:tplc="04150017">
      <w:start w:val="1"/>
      <w:numFmt w:val="lowerLetter"/>
      <w:lvlText w:val="%1)"/>
      <w:lvlJc w:val="left"/>
      <w:pPr>
        <w:ind w:left="1004" w:hanging="360"/>
      </w:pPr>
      <w:rPr>
        <w:rFonts w:ascii="Times New Roman" w:hAnsi="Times New Roman" w:cs="Times New Roman"/>
      </w:rPr>
    </w:lvl>
    <w:lvl w:ilvl="1" w:tplc="04150019">
      <w:start w:val="1"/>
      <w:numFmt w:val="lowerLetter"/>
      <w:lvlText w:val="%2."/>
      <w:lvlJc w:val="left"/>
      <w:pPr>
        <w:ind w:left="1724" w:hanging="360"/>
      </w:pPr>
      <w:rPr>
        <w:rFonts w:ascii="Times New Roman" w:hAnsi="Times New Roman" w:cs="Times New Roman"/>
      </w:rPr>
    </w:lvl>
    <w:lvl w:ilvl="2" w:tplc="0415001B">
      <w:start w:val="1"/>
      <w:numFmt w:val="lowerRoman"/>
      <w:lvlText w:val="%3."/>
      <w:lvlJc w:val="right"/>
      <w:pPr>
        <w:ind w:left="2444" w:hanging="180"/>
      </w:pPr>
      <w:rPr>
        <w:rFonts w:ascii="Times New Roman" w:hAnsi="Times New Roman" w:cs="Times New Roman"/>
      </w:rPr>
    </w:lvl>
    <w:lvl w:ilvl="3" w:tplc="0415000F">
      <w:start w:val="1"/>
      <w:numFmt w:val="decimal"/>
      <w:lvlText w:val="%4."/>
      <w:lvlJc w:val="left"/>
      <w:pPr>
        <w:ind w:left="3164" w:hanging="360"/>
      </w:pPr>
      <w:rPr>
        <w:rFonts w:ascii="Times New Roman" w:hAnsi="Times New Roman" w:cs="Times New Roman"/>
      </w:rPr>
    </w:lvl>
    <w:lvl w:ilvl="4" w:tplc="04150019">
      <w:start w:val="1"/>
      <w:numFmt w:val="lowerLetter"/>
      <w:lvlText w:val="%5."/>
      <w:lvlJc w:val="left"/>
      <w:pPr>
        <w:ind w:left="3884" w:hanging="360"/>
      </w:pPr>
      <w:rPr>
        <w:rFonts w:ascii="Times New Roman" w:hAnsi="Times New Roman" w:cs="Times New Roman"/>
      </w:rPr>
    </w:lvl>
    <w:lvl w:ilvl="5" w:tplc="0415001B">
      <w:start w:val="1"/>
      <w:numFmt w:val="lowerRoman"/>
      <w:lvlText w:val="%6."/>
      <w:lvlJc w:val="right"/>
      <w:pPr>
        <w:ind w:left="4604" w:hanging="180"/>
      </w:pPr>
      <w:rPr>
        <w:rFonts w:ascii="Times New Roman" w:hAnsi="Times New Roman" w:cs="Times New Roman"/>
      </w:rPr>
    </w:lvl>
    <w:lvl w:ilvl="6" w:tplc="0415000F">
      <w:start w:val="1"/>
      <w:numFmt w:val="decimal"/>
      <w:lvlText w:val="%7."/>
      <w:lvlJc w:val="left"/>
      <w:pPr>
        <w:ind w:left="5324" w:hanging="360"/>
      </w:pPr>
      <w:rPr>
        <w:rFonts w:ascii="Times New Roman" w:hAnsi="Times New Roman" w:cs="Times New Roman"/>
      </w:rPr>
    </w:lvl>
    <w:lvl w:ilvl="7" w:tplc="04150019">
      <w:start w:val="1"/>
      <w:numFmt w:val="lowerLetter"/>
      <w:lvlText w:val="%8."/>
      <w:lvlJc w:val="left"/>
      <w:pPr>
        <w:ind w:left="6044" w:hanging="360"/>
      </w:pPr>
      <w:rPr>
        <w:rFonts w:ascii="Times New Roman" w:hAnsi="Times New Roman" w:cs="Times New Roman"/>
      </w:rPr>
    </w:lvl>
    <w:lvl w:ilvl="8" w:tplc="0415001B">
      <w:start w:val="1"/>
      <w:numFmt w:val="lowerRoman"/>
      <w:lvlText w:val="%9."/>
      <w:lvlJc w:val="right"/>
      <w:pPr>
        <w:ind w:left="6764" w:hanging="180"/>
      </w:pPr>
      <w:rPr>
        <w:rFonts w:ascii="Times New Roman" w:hAnsi="Times New Roman" w:cs="Times New Roman"/>
      </w:rPr>
    </w:lvl>
  </w:abstractNum>
  <w:abstractNum w:abstractNumId="21">
    <w:nsid w:val="0EBF55F8"/>
    <w:multiLevelType w:val="hybridMultilevel"/>
    <w:tmpl w:val="BBA8AFF8"/>
    <w:lvl w:ilvl="0" w:tplc="04150017">
      <w:start w:val="1"/>
      <w:numFmt w:val="lowerLetter"/>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2">
    <w:nsid w:val="13990F9A"/>
    <w:multiLevelType w:val="hybridMultilevel"/>
    <w:tmpl w:val="6592F3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E23F40"/>
    <w:multiLevelType w:val="hybridMultilevel"/>
    <w:tmpl w:val="6816898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nsid w:val="164D313D"/>
    <w:multiLevelType w:val="multilevel"/>
    <w:tmpl w:val="74EE5A10"/>
    <w:lvl w:ilvl="0">
      <w:start w:val="1"/>
      <w:numFmt w:val="decimal"/>
      <w:lvlText w:val="%1."/>
      <w:lvlJc w:val="left"/>
      <w:pPr>
        <w:ind w:left="360" w:hanging="360"/>
      </w:pPr>
      <w:rPr>
        <w:rFonts w:hint="default"/>
        <w:b/>
        <w:bCs/>
      </w:rPr>
    </w:lvl>
    <w:lvl w:ilvl="1">
      <w:start w:val="1"/>
      <w:numFmt w:val="decimal"/>
      <w:isLgl/>
      <w:lvlText w:val="%1.%2"/>
      <w:lvlJc w:val="left"/>
      <w:pPr>
        <w:ind w:left="450" w:hanging="45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720" w:hanging="72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080" w:hanging="108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25">
    <w:nsid w:val="20534BA6"/>
    <w:multiLevelType w:val="hybridMultilevel"/>
    <w:tmpl w:val="B18AA47C"/>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nsid w:val="21F271D8"/>
    <w:multiLevelType w:val="hybridMultilevel"/>
    <w:tmpl w:val="A6E63776"/>
    <w:lvl w:ilvl="0" w:tplc="F7D42F7A">
      <w:start w:val="1"/>
      <w:numFmt w:val="decimal"/>
      <w:lvlText w:val="%1."/>
      <w:lvlJc w:val="left"/>
      <w:pPr>
        <w:ind w:left="720" w:hanging="360"/>
      </w:pPr>
      <w:rPr>
        <w:rFonts w:ascii="Times New Roman" w:hAnsi="Times New Roman" w:cs="Times New Roman" w:hint="default"/>
        <w:b w:val="0"/>
        <w:bCs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nsid w:val="23676D52"/>
    <w:multiLevelType w:val="hybridMultilevel"/>
    <w:tmpl w:val="2F985134"/>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BA5AB82C">
      <w:start w:val="5"/>
      <w:numFmt w:val="decimal"/>
      <w:lvlText w:val="%2."/>
      <w:lvlJc w:val="left"/>
      <w:pPr>
        <w:tabs>
          <w:tab w:val="num" w:pos="1440"/>
        </w:tabs>
        <w:ind w:left="1440" w:hanging="360"/>
      </w:pPr>
      <w:rPr>
        <w:rFonts w:ascii="Times New Roman" w:hAnsi="Times New Roman" w:cs="Times New Roman" w:hint="default"/>
        <w:b w:val="0"/>
        <w:bCs w:val="0"/>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nsid w:val="24EA6CE9"/>
    <w:multiLevelType w:val="hybridMultilevel"/>
    <w:tmpl w:val="1C544A92"/>
    <w:lvl w:ilvl="0" w:tplc="4F2EF290">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nsid w:val="267515CB"/>
    <w:multiLevelType w:val="hybridMultilevel"/>
    <w:tmpl w:val="70C25CF0"/>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nsid w:val="276F7E23"/>
    <w:multiLevelType w:val="hybridMultilevel"/>
    <w:tmpl w:val="C1A44022"/>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nsid w:val="294E553F"/>
    <w:multiLevelType w:val="hybridMultilevel"/>
    <w:tmpl w:val="5212D390"/>
    <w:lvl w:ilvl="0" w:tplc="39001692">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nsid w:val="32384F41"/>
    <w:multiLevelType w:val="hybridMultilevel"/>
    <w:tmpl w:val="7A5A3D64"/>
    <w:lvl w:ilvl="0" w:tplc="760C4C2A">
      <w:start w:val="1"/>
      <w:numFmt w:val="decimal"/>
      <w:lvlText w:val="%1."/>
      <w:lvlJc w:val="left"/>
      <w:pPr>
        <w:ind w:left="360" w:hanging="360"/>
      </w:pPr>
      <w:rPr>
        <w:rFonts w:ascii="Times New Roman" w:hAnsi="Times New Roman" w:cs="Times New Roman" w:hint="default"/>
        <w:b w:val="0"/>
        <w:bCs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nsid w:val="3378415F"/>
    <w:multiLevelType w:val="hybridMultilevel"/>
    <w:tmpl w:val="591CF7FE"/>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nsid w:val="3DA93095"/>
    <w:multiLevelType w:val="multilevel"/>
    <w:tmpl w:val="89A051FA"/>
    <w:lvl w:ilvl="0">
      <w:start w:val="1"/>
      <w:numFmt w:val="decimal"/>
      <w:lvlText w:val="%1."/>
      <w:lvlJc w:val="left"/>
      <w:pPr>
        <w:ind w:left="360" w:hanging="360"/>
      </w:pPr>
      <w:rPr>
        <w:rFonts w:hint="default"/>
        <w:b/>
        <w:bCs/>
      </w:rPr>
    </w:lvl>
    <w:lvl w:ilvl="1">
      <w:start w:val="1"/>
      <w:numFmt w:val="decimal"/>
      <w:isLgl/>
      <w:lvlText w:val="%1.%2"/>
      <w:lvlJc w:val="left"/>
      <w:pPr>
        <w:ind w:left="450" w:hanging="45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720" w:hanging="72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080" w:hanging="108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35">
    <w:nsid w:val="3E807820"/>
    <w:multiLevelType w:val="hybridMultilevel"/>
    <w:tmpl w:val="7D98A4CE"/>
    <w:lvl w:ilvl="0" w:tplc="04150011">
      <w:start w:val="1"/>
      <w:numFmt w:val="decimal"/>
      <w:lvlText w:val="%1)"/>
      <w:lvlJc w:val="left"/>
      <w:pPr>
        <w:ind w:left="770" w:hanging="360"/>
      </w:pPr>
      <w:rPr>
        <w:rFonts w:ascii="Times New Roman" w:hAnsi="Times New Roman" w:cs="Times New Roman"/>
      </w:rPr>
    </w:lvl>
    <w:lvl w:ilvl="1" w:tplc="04150019">
      <w:start w:val="1"/>
      <w:numFmt w:val="lowerLetter"/>
      <w:lvlText w:val="%2."/>
      <w:lvlJc w:val="left"/>
      <w:pPr>
        <w:ind w:left="1490" w:hanging="360"/>
      </w:pPr>
      <w:rPr>
        <w:rFonts w:ascii="Times New Roman" w:hAnsi="Times New Roman" w:cs="Times New Roman"/>
      </w:rPr>
    </w:lvl>
    <w:lvl w:ilvl="2" w:tplc="0415001B">
      <w:start w:val="1"/>
      <w:numFmt w:val="lowerRoman"/>
      <w:lvlText w:val="%3."/>
      <w:lvlJc w:val="right"/>
      <w:pPr>
        <w:ind w:left="2210" w:hanging="180"/>
      </w:pPr>
      <w:rPr>
        <w:rFonts w:ascii="Times New Roman" w:hAnsi="Times New Roman" w:cs="Times New Roman"/>
      </w:rPr>
    </w:lvl>
    <w:lvl w:ilvl="3" w:tplc="0415000F">
      <w:start w:val="1"/>
      <w:numFmt w:val="decimal"/>
      <w:lvlText w:val="%4."/>
      <w:lvlJc w:val="left"/>
      <w:pPr>
        <w:ind w:left="2930" w:hanging="360"/>
      </w:pPr>
      <w:rPr>
        <w:rFonts w:ascii="Times New Roman" w:hAnsi="Times New Roman" w:cs="Times New Roman"/>
      </w:rPr>
    </w:lvl>
    <w:lvl w:ilvl="4" w:tplc="04150019">
      <w:start w:val="1"/>
      <w:numFmt w:val="lowerLetter"/>
      <w:lvlText w:val="%5."/>
      <w:lvlJc w:val="left"/>
      <w:pPr>
        <w:ind w:left="3650" w:hanging="360"/>
      </w:pPr>
      <w:rPr>
        <w:rFonts w:ascii="Times New Roman" w:hAnsi="Times New Roman" w:cs="Times New Roman"/>
      </w:rPr>
    </w:lvl>
    <w:lvl w:ilvl="5" w:tplc="0415001B">
      <w:start w:val="1"/>
      <w:numFmt w:val="lowerRoman"/>
      <w:lvlText w:val="%6."/>
      <w:lvlJc w:val="right"/>
      <w:pPr>
        <w:ind w:left="4370" w:hanging="180"/>
      </w:pPr>
      <w:rPr>
        <w:rFonts w:ascii="Times New Roman" w:hAnsi="Times New Roman" w:cs="Times New Roman"/>
      </w:rPr>
    </w:lvl>
    <w:lvl w:ilvl="6" w:tplc="0415000F">
      <w:start w:val="1"/>
      <w:numFmt w:val="decimal"/>
      <w:lvlText w:val="%7."/>
      <w:lvlJc w:val="left"/>
      <w:pPr>
        <w:ind w:left="5090" w:hanging="360"/>
      </w:pPr>
      <w:rPr>
        <w:rFonts w:ascii="Times New Roman" w:hAnsi="Times New Roman" w:cs="Times New Roman"/>
      </w:rPr>
    </w:lvl>
    <w:lvl w:ilvl="7" w:tplc="04150019">
      <w:start w:val="1"/>
      <w:numFmt w:val="lowerLetter"/>
      <w:lvlText w:val="%8."/>
      <w:lvlJc w:val="left"/>
      <w:pPr>
        <w:ind w:left="5810" w:hanging="360"/>
      </w:pPr>
      <w:rPr>
        <w:rFonts w:ascii="Times New Roman" w:hAnsi="Times New Roman" w:cs="Times New Roman"/>
      </w:rPr>
    </w:lvl>
    <w:lvl w:ilvl="8" w:tplc="0415001B">
      <w:start w:val="1"/>
      <w:numFmt w:val="lowerRoman"/>
      <w:lvlText w:val="%9."/>
      <w:lvlJc w:val="right"/>
      <w:pPr>
        <w:ind w:left="6530" w:hanging="180"/>
      </w:pPr>
      <w:rPr>
        <w:rFonts w:ascii="Times New Roman" w:hAnsi="Times New Roman" w:cs="Times New Roman"/>
      </w:rPr>
    </w:lvl>
  </w:abstractNum>
  <w:abstractNum w:abstractNumId="36">
    <w:nsid w:val="406D675C"/>
    <w:multiLevelType w:val="hybridMultilevel"/>
    <w:tmpl w:val="3D845646"/>
    <w:name w:val="WW8Num132"/>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nsid w:val="4255738C"/>
    <w:multiLevelType w:val="hybridMultilevel"/>
    <w:tmpl w:val="E69A36FE"/>
    <w:lvl w:ilvl="0" w:tplc="9C5CECE4">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E7E55B6">
      <w:start w:val="1"/>
      <w:numFmt w:val="lowerLetter"/>
      <w:lvlText w:val="%3)"/>
      <w:lvlJc w:val="left"/>
      <w:pPr>
        <w:tabs>
          <w:tab w:val="num" w:pos="2340"/>
        </w:tabs>
        <w:ind w:left="2340" w:hanging="360"/>
      </w:pPr>
      <w:rPr>
        <w:rFonts w:ascii="Times New Roman" w:hAnsi="Times New Roman" w:cs="Times New Roman"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8">
    <w:nsid w:val="4FDD0678"/>
    <w:multiLevelType w:val="hybridMultilevel"/>
    <w:tmpl w:val="58EA9830"/>
    <w:lvl w:ilvl="0" w:tplc="EAB4933E">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9">
    <w:nsid w:val="508E1C8B"/>
    <w:multiLevelType w:val="hybridMultilevel"/>
    <w:tmpl w:val="5D0027F0"/>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nsid w:val="530958E7"/>
    <w:multiLevelType w:val="hybridMultilevel"/>
    <w:tmpl w:val="5E1E3678"/>
    <w:name w:val="WW8Num13"/>
    <w:lvl w:ilvl="0" w:tplc="E0CA63A8">
      <w:start w:val="1"/>
      <w:numFmt w:val="lowerLetter"/>
      <w:lvlText w:val="%1)"/>
      <w:lvlJc w:val="left"/>
      <w:pPr>
        <w:ind w:left="720" w:hanging="360"/>
      </w:pPr>
      <w:rPr>
        <w:rFonts w:ascii="Times New Roman" w:hAnsi="Times New Roman" w:cs="Times New Roman"/>
        <w:b w:val="0"/>
        <w:bCs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1">
    <w:nsid w:val="55462BF4"/>
    <w:multiLevelType w:val="hybridMultilevel"/>
    <w:tmpl w:val="E264AFC6"/>
    <w:lvl w:ilvl="0" w:tplc="04150017">
      <w:start w:val="1"/>
      <w:numFmt w:val="lowerLetter"/>
      <w:lvlText w:val="%1)"/>
      <w:lvlJc w:val="left"/>
      <w:pPr>
        <w:ind w:left="1004" w:hanging="360"/>
      </w:pPr>
      <w:rPr>
        <w:rFonts w:ascii="Times New Roman" w:hAnsi="Times New Roman" w:cs="Times New Roman"/>
      </w:rPr>
    </w:lvl>
    <w:lvl w:ilvl="1" w:tplc="04150019">
      <w:start w:val="1"/>
      <w:numFmt w:val="lowerLetter"/>
      <w:lvlText w:val="%2."/>
      <w:lvlJc w:val="left"/>
      <w:pPr>
        <w:ind w:left="1724" w:hanging="360"/>
      </w:pPr>
      <w:rPr>
        <w:rFonts w:ascii="Times New Roman" w:hAnsi="Times New Roman" w:cs="Times New Roman"/>
      </w:rPr>
    </w:lvl>
    <w:lvl w:ilvl="2" w:tplc="0415001B">
      <w:start w:val="1"/>
      <w:numFmt w:val="lowerRoman"/>
      <w:lvlText w:val="%3."/>
      <w:lvlJc w:val="right"/>
      <w:pPr>
        <w:ind w:left="2444" w:hanging="180"/>
      </w:pPr>
      <w:rPr>
        <w:rFonts w:ascii="Times New Roman" w:hAnsi="Times New Roman" w:cs="Times New Roman"/>
      </w:rPr>
    </w:lvl>
    <w:lvl w:ilvl="3" w:tplc="0415000F">
      <w:start w:val="1"/>
      <w:numFmt w:val="decimal"/>
      <w:lvlText w:val="%4."/>
      <w:lvlJc w:val="left"/>
      <w:pPr>
        <w:ind w:left="3164" w:hanging="360"/>
      </w:pPr>
      <w:rPr>
        <w:rFonts w:ascii="Times New Roman" w:hAnsi="Times New Roman" w:cs="Times New Roman"/>
      </w:rPr>
    </w:lvl>
    <w:lvl w:ilvl="4" w:tplc="04150019">
      <w:start w:val="1"/>
      <w:numFmt w:val="lowerLetter"/>
      <w:lvlText w:val="%5."/>
      <w:lvlJc w:val="left"/>
      <w:pPr>
        <w:ind w:left="3884" w:hanging="360"/>
      </w:pPr>
      <w:rPr>
        <w:rFonts w:ascii="Times New Roman" w:hAnsi="Times New Roman" w:cs="Times New Roman"/>
      </w:rPr>
    </w:lvl>
    <w:lvl w:ilvl="5" w:tplc="0415001B">
      <w:start w:val="1"/>
      <w:numFmt w:val="lowerRoman"/>
      <w:lvlText w:val="%6."/>
      <w:lvlJc w:val="right"/>
      <w:pPr>
        <w:ind w:left="4604" w:hanging="180"/>
      </w:pPr>
      <w:rPr>
        <w:rFonts w:ascii="Times New Roman" w:hAnsi="Times New Roman" w:cs="Times New Roman"/>
      </w:rPr>
    </w:lvl>
    <w:lvl w:ilvl="6" w:tplc="0415000F">
      <w:start w:val="1"/>
      <w:numFmt w:val="decimal"/>
      <w:lvlText w:val="%7."/>
      <w:lvlJc w:val="left"/>
      <w:pPr>
        <w:ind w:left="5324" w:hanging="360"/>
      </w:pPr>
      <w:rPr>
        <w:rFonts w:ascii="Times New Roman" w:hAnsi="Times New Roman" w:cs="Times New Roman"/>
      </w:rPr>
    </w:lvl>
    <w:lvl w:ilvl="7" w:tplc="04150019">
      <w:start w:val="1"/>
      <w:numFmt w:val="lowerLetter"/>
      <w:lvlText w:val="%8."/>
      <w:lvlJc w:val="left"/>
      <w:pPr>
        <w:ind w:left="6044" w:hanging="360"/>
      </w:pPr>
      <w:rPr>
        <w:rFonts w:ascii="Times New Roman" w:hAnsi="Times New Roman" w:cs="Times New Roman"/>
      </w:rPr>
    </w:lvl>
    <w:lvl w:ilvl="8" w:tplc="0415001B">
      <w:start w:val="1"/>
      <w:numFmt w:val="lowerRoman"/>
      <w:lvlText w:val="%9."/>
      <w:lvlJc w:val="right"/>
      <w:pPr>
        <w:ind w:left="6764" w:hanging="180"/>
      </w:pPr>
      <w:rPr>
        <w:rFonts w:ascii="Times New Roman" w:hAnsi="Times New Roman" w:cs="Times New Roman"/>
      </w:rPr>
    </w:lvl>
  </w:abstractNum>
  <w:abstractNum w:abstractNumId="42">
    <w:nsid w:val="55C77B53"/>
    <w:multiLevelType w:val="hybridMultilevel"/>
    <w:tmpl w:val="E8C8EC6C"/>
    <w:lvl w:ilvl="0" w:tplc="2396ABB2">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3">
    <w:nsid w:val="5A680877"/>
    <w:multiLevelType w:val="hybridMultilevel"/>
    <w:tmpl w:val="F08EFEF4"/>
    <w:lvl w:ilvl="0" w:tplc="04150011">
      <w:start w:val="1"/>
      <w:numFmt w:val="decimal"/>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4">
    <w:nsid w:val="5C323AD0"/>
    <w:multiLevelType w:val="hybridMultilevel"/>
    <w:tmpl w:val="0504D52E"/>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5">
    <w:nsid w:val="5C84773A"/>
    <w:multiLevelType w:val="hybridMultilevel"/>
    <w:tmpl w:val="5F6AE57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6">
    <w:nsid w:val="627E535D"/>
    <w:multiLevelType w:val="hybridMultilevel"/>
    <w:tmpl w:val="E09A0644"/>
    <w:lvl w:ilvl="0" w:tplc="2396AB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320211"/>
    <w:multiLevelType w:val="hybridMultilevel"/>
    <w:tmpl w:val="02A237F4"/>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nsid w:val="69FA6073"/>
    <w:multiLevelType w:val="hybridMultilevel"/>
    <w:tmpl w:val="C56C6BE6"/>
    <w:lvl w:ilvl="0" w:tplc="84E82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B1724B7"/>
    <w:multiLevelType w:val="hybridMultilevel"/>
    <w:tmpl w:val="71AEBBBA"/>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0">
    <w:nsid w:val="6C583091"/>
    <w:multiLevelType w:val="hybridMultilevel"/>
    <w:tmpl w:val="ED8A8AD4"/>
    <w:name w:val="WW8Num1322"/>
    <w:lvl w:ilvl="0" w:tplc="EDE8730A">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nsid w:val="70111956"/>
    <w:multiLevelType w:val="hybridMultilevel"/>
    <w:tmpl w:val="7D3A96B2"/>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2">
    <w:nsid w:val="70DF67FA"/>
    <w:multiLevelType w:val="hybridMultilevel"/>
    <w:tmpl w:val="624209EE"/>
    <w:lvl w:ilvl="0" w:tplc="CAD0177C">
      <w:start w:val="1"/>
      <w:numFmt w:val="bullet"/>
      <w:lvlText w:val="-"/>
      <w:lvlJc w:val="left"/>
      <w:pPr>
        <w:ind w:left="360" w:hanging="360"/>
      </w:pPr>
      <w:rPr>
        <w:rFonts w:ascii="Courier New" w:hAnsi="Courier New" w:cs="Courier New"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72D76E15"/>
    <w:multiLevelType w:val="multilevel"/>
    <w:tmpl w:val="4F3ABB80"/>
    <w:lvl w:ilvl="0">
      <w:start w:val="1"/>
      <w:numFmt w:val="decimal"/>
      <w:lvlText w:val="%1."/>
      <w:lvlJc w:val="left"/>
      <w:pPr>
        <w:ind w:left="720" w:hanging="360"/>
      </w:pPr>
      <w:rPr>
        <w:rFonts w:ascii="Times New Roman" w:hAnsi="Times New Roman" w:cs="Times New Roman" w:hint="default"/>
      </w:rPr>
    </w:lvl>
    <w:lvl w:ilvl="1">
      <w:start w:val="8"/>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54">
    <w:nsid w:val="765916D1"/>
    <w:multiLevelType w:val="hybridMultilevel"/>
    <w:tmpl w:val="0254A096"/>
    <w:lvl w:ilvl="0" w:tplc="04150017">
      <w:start w:val="1"/>
      <w:numFmt w:val="lowerLetter"/>
      <w:lvlText w:val="%1)"/>
      <w:lvlJc w:val="left"/>
      <w:pPr>
        <w:ind w:left="1004" w:hanging="360"/>
      </w:pPr>
      <w:rPr>
        <w:rFonts w:ascii="Times New Roman" w:hAnsi="Times New Roman" w:cs="Times New Roman"/>
      </w:rPr>
    </w:lvl>
    <w:lvl w:ilvl="1" w:tplc="04150019">
      <w:start w:val="1"/>
      <w:numFmt w:val="lowerLetter"/>
      <w:lvlText w:val="%2."/>
      <w:lvlJc w:val="left"/>
      <w:pPr>
        <w:ind w:left="1724" w:hanging="360"/>
      </w:pPr>
      <w:rPr>
        <w:rFonts w:ascii="Times New Roman" w:hAnsi="Times New Roman" w:cs="Times New Roman"/>
      </w:rPr>
    </w:lvl>
    <w:lvl w:ilvl="2" w:tplc="0415001B">
      <w:start w:val="1"/>
      <w:numFmt w:val="lowerRoman"/>
      <w:lvlText w:val="%3."/>
      <w:lvlJc w:val="right"/>
      <w:pPr>
        <w:ind w:left="2444" w:hanging="180"/>
      </w:pPr>
      <w:rPr>
        <w:rFonts w:ascii="Times New Roman" w:hAnsi="Times New Roman" w:cs="Times New Roman"/>
      </w:rPr>
    </w:lvl>
    <w:lvl w:ilvl="3" w:tplc="0415000F">
      <w:start w:val="1"/>
      <w:numFmt w:val="decimal"/>
      <w:lvlText w:val="%4."/>
      <w:lvlJc w:val="left"/>
      <w:pPr>
        <w:ind w:left="3164" w:hanging="360"/>
      </w:pPr>
      <w:rPr>
        <w:rFonts w:ascii="Times New Roman" w:hAnsi="Times New Roman" w:cs="Times New Roman"/>
      </w:rPr>
    </w:lvl>
    <w:lvl w:ilvl="4" w:tplc="04150019">
      <w:start w:val="1"/>
      <w:numFmt w:val="lowerLetter"/>
      <w:lvlText w:val="%5."/>
      <w:lvlJc w:val="left"/>
      <w:pPr>
        <w:ind w:left="3884" w:hanging="360"/>
      </w:pPr>
      <w:rPr>
        <w:rFonts w:ascii="Times New Roman" w:hAnsi="Times New Roman" w:cs="Times New Roman"/>
      </w:rPr>
    </w:lvl>
    <w:lvl w:ilvl="5" w:tplc="0415001B">
      <w:start w:val="1"/>
      <w:numFmt w:val="lowerRoman"/>
      <w:lvlText w:val="%6."/>
      <w:lvlJc w:val="right"/>
      <w:pPr>
        <w:ind w:left="4604" w:hanging="180"/>
      </w:pPr>
      <w:rPr>
        <w:rFonts w:ascii="Times New Roman" w:hAnsi="Times New Roman" w:cs="Times New Roman"/>
      </w:rPr>
    </w:lvl>
    <w:lvl w:ilvl="6" w:tplc="0415000F">
      <w:start w:val="1"/>
      <w:numFmt w:val="decimal"/>
      <w:lvlText w:val="%7."/>
      <w:lvlJc w:val="left"/>
      <w:pPr>
        <w:ind w:left="5324" w:hanging="360"/>
      </w:pPr>
      <w:rPr>
        <w:rFonts w:ascii="Times New Roman" w:hAnsi="Times New Roman" w:cs="Times New Roman"/>
      </w:rPr>
    </w:lvl>
    <w:lvl w:ilvl="7" w:tplc="04150019">
      <w:start w:val="1"/>
      <w:numFmt w:val="lowerLetter"/>
      <w:lvlText w:val="%8."/>
      <w:lvlJc w:val="left"/>
      <w:pPr>
        <w:ind w:left="6044" w:hanging="360"/>
      </w:pPr>
      <w:rPr>
        <w:rFonts w:ascii="Times New Roman" w:hAnsi="Times New Roman" w:cs="Times New Roman"/>
      </w:rPr>
    </w:lvl>
    <w:lvl w:ilvl="8" w:tplc="0415001B">
      <w:start w:val="1"/>
      <w:numFmt w:val="lowerRoman"/>
      <w:lvlText w:val="%9."/>
      <w:lvlJc w:val="right"/>
      <w:pPr>
        <w:ind w:left="6764" w:hanging="180"/>
      </w:pPr>
      <w:rPr>
        <w:rFonts w:ascii="Times New Roman" w:hAnsi="Times New Roman" w:cs="Times New Roman"/>
      </w:rPr>
    </w:lvl>
  </w:abstractNum>
  <w:abstractNum w:abstractNumId="55">
    <w:nsid w:val="769215C9"/>
    <w:multiLevelType w:val="hybridMultilevel"/>
    <w:tmpl w:val="FD7E59E2"/>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6">
    <w:nsid w:val="77BB7FED"/>
    <w:multiLevelType w:val="hybridMultilevel"/>
    <w:tmpl w:val="D6203E1E"/>
    <w:lvl w:ilvl="0" w:tplc="C8DE82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9910D28"/>
    <w:multiLevelType w:val="hybridMultilevel"/>
    <w:tmpl w:val="F0967196"/>
    <w:lvl w:ilvl="0" w:tplc="CAD0177C">
      <w:start w:val="1"/>
      <w:numFmt w:val="bullet"/>
      <w:lvlText w:val="-"/>
      <w:lvlJc w:val="left"/>
      <w:pPr>
        <w:ind w:left="720" w:hanging="360"/>
      </w:pPr>
      <w:rPr>
        <w:rFonts w:ascii="Courier New" w:hAnsi="Courier New" w:cs="Courier New"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8">
    <w:nsid w:val="7D7837AC"/>
    <w:multiLevelType w:val="hybridMultilevel"/>
    <w:tmpl w:val="E8102F16"/>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27"/>
  </w:num>
  <w:num w:numId="2">
    <w:abstractNumId w:val="8"/>
  </w:num>
  <w:num w:numId="3">
    <w:abstractNumId w:val="55"/>
  </w:num>
  <w:num w:numId="4">
    <w:abstractNumId w:val="39"/>
  </w:num>
  <w:num w:numId="5">
    <w:abstractNumId w:val="24"/>
  </w:num>
  <w:num w:numId="6">
    <w:abstractNumId w:val="32"/>
  </w:num>
  <w:num w:numId="7">
    <w:abstractNumId w:val="53"/>
  </w:num>
  <w:num w:numId="8">
    <w:abstractNumId w:val="31"/>
  </w:num>
  <w:num w:numId="9">
    <w:abstractNumId w:val="26"/>
  </w:num>
  <w:num w:numId="10">
    <w:abstractNumId w:val="42"/>
  </w:num>
  <w:num w:numId="11">
    <w:abstractNumId w:val="57"/>
  </w:num>
  <w:num w:numId="12">
    <w:abstractNumId w:val="43"/>
  </w:num>
  <w:num w:numId="13">
    <w:abstractNumId w:val="37"/>
  </w:num>
  <w:num w:numId="14">
    <w:abstractNumId w:val="14"/>
  </w:num>
  <w:num w:numId="15">
    <w:abstractNumId w:val="3"/>
    <w:lvlOverride w:ilvl="0">
      <w:startOverride w:val="1"/>
    </w:lvlOverride>
  </w:num>
  <w:num w:numId="16">
    <w:abstractNumId w:val="19"/>
  </w:num>
  <w:num w:numId="17">
    <w:abstractNumId w:val="35"/>
  </w:num>
  <w:num w:numId="18">
    <w:abstractNumId w:val="13"/>
  </w:num>
  <w:num w:numId="19">
    <w:abstractNumId w:val="21"/>
  </w:num>
  <w:num w:numId="20">
    <w:abstractNumId w:val="47"/>
  </w:num>
  <w:num w:numId="21">
    <w:abstractNumId w:val="51"/>
  </w:num>
  <w:num w:numId="22">
    <w:abstractNumId w:val="28"/>
  </w:num>
  <w:num w:numId="23">
    <w:abstractNumId w:val="54"/>
  </w:num>
  <w:num w:numId="24">
    <w:abstractNumId w:val="29"/>
  </w:num>
  <w:num w:numId="25">
    <w:abstractNumId w:val="33"/>
  </w:num>
  <w:num w:numId="26">
    <w:abstractNumId w:val="38"/>
  </w:num>
  <w:num w:numId="27">
    <w:abstractNumId w:val="45"/>
  </w:num>
  <w:num w:numId="28">
    <w:abstractNumId w:val="23"/>
  </w:num>
  <w:num w:numId="29">
    <w:abstractNumId w:val="25"/>
  </w:num>
  <w:num w:numId="30">
    <w:abstractNumId w:val="30"/>
  </w:num>
  <w:num w:numId="31">
    <w:abstractNumId w:val="49"/>
  </w:num>
  <w:num w:numId="32">
    <w:abstractNumId w:val="58"/>
  </w:num>
  <w:num w:numId="33">
    <w:abstractNumId w:val="44"/>
  </w:num>
  <w:num w:numId="34">
    <w:abstractNumId w:val="41"/>
  </w:num>
  <w:num w:numId="35">
    <w:abstractNumId w:val="20"/>
  </w:num>
  <w:num w:numId="36">
    <w:abstractNumId w:val="18"/>
  </w:num>
  <w:num w:numId="37">
    <w:abstractNumId w:val="52"/>
  </w:num>
  <w:num w:numId="38">
    <w:abstractNumId w:val="46"/>
  </w:num>
  <w:num w:numId="39">
    <w:abstractNumId w:val="48"/>
  </w:num>
  <w:num w:numId="40">
    <w:abstractNumId w:val="15"/>
  </w:num>
  <w:num w:numId="41">
    <w:abstractNumId w:val="17"/>
  </w:num>
  <w:num w:numId="42">
    <w:abstractNumId w:val="22"/>
  </w:num>
  <w:num w:numId="43">
    <w:abstractNumId w:val="56"/>
  </w:num>
  <w:num w:numId="44">
    <w:abstractNumId w:val="34"/>
  </w:num>
  <w:num w:numId="45">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C"/>
    <w:rsid w:val="000118D9"/>
    <w:rsid w:val="00071D72"/>
    <w:rsid w:val="000C554A"/>
    <w:rsid w:val="00103716"/>
    <w:rsid w:val="0015479F"/>
    <w:rsid w:val="00185AEC"/>
    <w:rsid w:val="001B6555"/>
    <w:rsid w:val="001C582F"/>
    <w:rsid w:val="002524E1"/>
    <w:rsid w:val="003D7F7D"/>
    <w:rsid w:val="003E427A"/>
    <w:rsid w:val="00415FCB"/>
    <w:rsid w:val="004E2C7D"/>
    <w:rsid w:val="004E2F93"/>
    <w:rsid w:val="005A3985"/>
    <w:rsid w:val="00601FEE"/>
    <w:rsid w:val="006770AF"/>
    <w:rsid w:val="006B6B46"/>
    <w:rsid w:val="00715A7A"/>
    <w:rsid w:val="00732561"/>
    <w:rsid w:val="00777EAE"/>
    <w:rsid w:val="007A7A98"/>
    <w:rsid w:val="007D5147"/>
    <w:rsid w:val="007F27EE"/>
    <w:rsid w:val="008975E7"/>
    <w:rsid w:val="008F2B18"/>
    <w:rsid w:val="009505D3"/>
    <w:rsid w:val="00967A8F"/>
    <w:rsid w:val="009721E7"/>
    <w:rsid w:val="009E05F5"/>
    <w:rsid w:val="00A0752F"/>
    <w:rsid w:val="00A17401"/>
    <w:rsid w:val="00AD16FF"/>
    <w:rsid w:val="00AD29FF"/>
    <w:rsid w:val="00CF6605"/>
    <w:rsid w:val="00D07A98"/>
    <w:rsid w:val="00D716A1"/>
    <w:rsid w:val="00D819F0"/>
    <w:rsid w:val="00D972F2"/>
    <w:rsid w:val="00EE178D"/>
    <w:rsid w:val="00EF76AC"/>
    <w:rsid w:val="00F23476"/>
    <w:rsid w:val="00F932A2"/>
    <w:rsid w:val="00F94CD8"/>
    <w:rsid w:val="00FD2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tex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4"/>
      <w:szCs w:val="24"/>
    </w:rPr>
  </w:style>
  <w:style w:type="paragraph" w:styleId="Nagwek1">
    <w:name w:val="heading 1"/>
    <w:basedOn w:val="Normalny"/>
    <w:next w:val="Normalny"/>
    <w:link w:val="Nagwek1Znak"/>
    <w:uiPriority w:val="99"/>
    <w:qFormat/>
    <w:pPr>
      <w:keepNext/>
      <w:jc w:val="center"/>
      <w:outlineLvl w:val="0"/>
    </w:pPr>
    <w:rPr>
      <w:i/>
      <w:iCs/>
      <w:sz w:val="22"/>
      <w:szCs w:val="22"/>
    </w:rPr>
  </w:style>
  <w:style w:type="paragraph" w:styleId="Nagwek2">
    <w:name w:val="heading 2"/>
    <w:basedOn w:val="Normalny"/>
    <w:next w:val="Normalny"/>
    <w:link w:val="Nagwek2Znak"/>
    <w:uiPriority w:val="99"/>
    <w:qFormat/>
    <w:pPr>
      <w:keepNext/>
      <w:jc w:val="center"/>
      <w:outlineLvl w:val="1"/>
    </w:pPr>
    <w:rPr>
      <w:b/>
      <w:bCs/>
      <w:i/>
      <w:iCs/>
    </w:rPr>
  </w:style>
  <w:style w:type="paragraph" w:styleId="Nagwek3">
    <w:name w:val="heading 3"/>
    <w:basedOn w:val="Normalny"/>
    <w:next w:val="Normalny"/>
    <w:link w:val="Nagwek3Znak1"/>
    <w:uiPriority w:val="99"/>
    <w:qFormat/>
    <w:pPr>
      <w:keepNext/>
      <w:spacing w:before="240" w:after="60"/>
      <w:outlineLvl w:val="2"/>
    </w:pPr>
    <w:rPr>
      <w:rFonts w:ascii="Cambria" w:hAnsi="Cambria" w:cs="Cambria"/>
      <w:b/>
      <w:bCs/>
      <w:sz w:val="26"/>
      <w:szCs w:val="26"/>
    </w:rPr>
  </w:style>
  <w:style w:type="paragraph" w:styleId="Nagwek4">
    <w:name w:val="heading 4"/>
    <w:basedOn w:val="Normalny"/>
    <w:next w:val="Normalny"/>
    <w:link w:val="Nagwek4Znak"/>
    <w:uiPriority w:val="99"/>
    <w:qFormat/>
    <w:pPr>
      <w:keepNext/>
      <w:jc w:val="center"/>
      <w:outlineLvl w:val="3"/>
    </w:pPr>
    <w:rPr>
      <w:b/>
      <w:bCs/>
      <w:i/>
      <w:iCs/>
      <w:sz w:val="28"/>
      <w:szCs w:val="28"/>
    </w:rPr>
  </w:style>
  <w:style w:type="paragraph" w:styleId="Nagwek5">
    <w:name w:val="heading 5"/>
    <w:basedOn w:val="Normalny"/>
    <w:next w:val="Normalny"/>
    <w:link w:val="Nagwek5Znak1"/>
    <w:uiPriority w:val="99"/>
    <w:qFormat/>
    <w:pPr>
      <w:keepNext/>
      <w:jc w:val="center"/>
      <w:outlineLvl w:val="4"/>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rPr>
      <w:rFonts w:ascii="Cambria" w:hAnsi="Cambria" w:cs="Cambria"/>
      <w:b/>
      <w:bCs/>
      <w:i/>
      <w:iCs/>
      <w:sz w:val="28"/>
      <w:szCs w:val="28"/>
    </w:rPr>
  </w:style>
  <w:style w:type="character" w:customStyle="1" w:styleId="Nagwek3Znak1">
    <w:name w:val="Nagłówek 3 Znak1"/>
    <w:basedOn w:val="Domylnaczcionkaakapitu"/>
    <w:link w:val="Nagwek3"/>
    <w:uiPriority w:val="99"/>
    <w:rPr>
      <w:rFonts w:ascii="Cambria" w:hAnsi="Cambria" w:cs="Cambria"/>
      <w:b/>
      <w:bCs/>
      <w:sz w:val="26"/>
      <w:szCs w:val="26"/>
    </w:rPr>
  </w:style>
  <w:style w:type="character" w:customStyle="1" w:styleId="Nagwek4Znak">
    <w:name w:val="Nagłówek 4 Znak"/>
    <w:basedOn w:val="Domylnaczcionkaakapitu"/>
    <w:link w:val="Nagwek4"/>
    <w:uiPriority w:val="99"/>
    <w:rPr>
      <w:rFonts w:ascii="Times New Roman" w:hAnsi="Times New Roman" w:cs="Times New Roman"/>
      <w:b/>
      <w:bCs/>
      <w:sz w:val="28"/>
      <w:szCs w:val="28"/>
    </w:rPr>
  </w:style>
  <w:style w:type="character" w:customStyle="1" w:styleId="Nagwek5Znak1">
    <w:name w:val="Nagłówek 5 Znak1"/>
    <w:basedOn w:val="Domylnaczcionkaakapitu"/>
    <w:link w:val="Nagwek5"/>
    <w:uiPriority w:val="99"/>
    <w:rPr>
      <w:rFonts w:ascii="Times New Roman" w:hAnsi="Times New Roman" w:cs="Times New Roman"/>
      <w:b/>
      <w:bCs/>
      <w:i/>
      <w:iCs/>
      <w:sz w:val="26"/>
      <w:szCs w:val="26"/>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Times New Roman" w:hAnsi="Times New Roman" w:cs="Times New Roman"/>
      <w:sz w:val="24"/>
      <w:szCs w:val="24"/>
    </w:rPr>
  </w:style>
  <w:style w:type="paragraph" w:styleId="Tekstpodstawowy">
    <w:name w:val="Body Text"/>
    <w:basedOn w:val="Normalny"/>
    <w:link w:val="TekstpodstawowyZnak1"/>
    <w:uiPriority w:val="99"/>
    <w:pPr>
      <w:jc w:val="center"/>
    </w:pPr>
  </w:style>
  <w:style w:type="character" w:customStyle="1" w:styleId="TekstpodstawowyZnak1">
    <w:name w:val="Tekst podstawowy Znak1"/>
    <w:basedOn w:val="Domylnaczcionkaakapitu"/>
    <w:link w:val="Tekstpodstawowy"/>
    <w:uiPriority w:val="99"/>
    <w:rPr>
      <w:rFonts w:ascii="Times New Roman" w:hAnsi="Times New Roman" w:cs="Times New Roman"/>
      <w:sz w:val="24"/>
      <w:szCs w:val="24"/>
    </w:rPr>
  </w:style>
  <w:style w:type="character" w:styleId="Hipercze">
    <w:name w:val="Hyperlink"/>
    <w:basedOn w:val="Domylnaczcionkaakapitu"/>
    <w:uiPriority w:val="99"/>
    <w:rPr>
      <w:rFonts w:ascii="Times New Roman" w:hAnsi="Times New Roman" w:cs="Times New Roman"/>
      <w:color w:val="0000FF"/>
      <w:u w:val="single"/>
    </w:rPr>
  </w:style>
  <w:style w:type="paragraph" w:styleId="Tytu">
    <w:name w:val="Title"/>
    <w:basedOn w:val="Normalny"/>
    <w:link w:val="TytuZnak1"/>
    <w:uiPriority w:val="99"/>
    <w:qFormat/>
    <w:pPr>
      <w:jc w:val="center"/>
    </w:pPr>
    <w:rPr>
      <w:b/>
      <w:bCs/>
      <w:u w:val="single"/>
    </w:rPr>
  </w:style>
  <w:style w:type="character" w:customStyle="1" w:styleId="TytuZnak1">
    <w:name w:val="Tytuł Znak1"/>
    <w:basedOn w:val="Domylnaczcionkaakapitu"/>
    <w:link w:val="Tytu"/>
    <w:uiPriority w:val="99"/>
    <w:rPr>
      <w:rFonts w:ascii="Cambria" w:hAnsi="Cambria" w:cs="Cambria"/>
      <w:b/>
      <w:bCs/>
      <w:kern w:val="28"/>
      <w:sz w:val="32"/>
      <w:szCs w:val="32"/>
    </w:rPr>
  </w:style>
  <w:style w:type="paragraph" w:styleId="Tekstpodstawowy2">
    <w:name w:val="Body Text 2"/>
    <w:basedOn w:val="Normalny"/>
    <w:link w:val="Tekstpodstawowy2Znak1"/>
    <w:uiPriority w:val="99"/>
    <w:pPr>
      <w:tabs>
        <w:tab w:val="left" w:pos="709"/>
      </w:tabs>
      <w:jc w:val="both"/>
    </w:pPr>
    <w:rPr>
      <w:b/>
      <w:bCs/>
      <w:sz w:val="28"/>
      <w:szCs w:val="28"/>
    </w:rPr>
  </w:style>
  <w:style w:type="character" w:customStyle="1" w:styleId="Tekstpodstawowy2Znak1">
    <w:name w:val="Tekst podstawowy 2 Znak1"/>
    <w:basedOn w:val="Domylnaczcionkaakapitu"/>
    <w:link w:val="Tekstpodstawowy2"/>
    <w:uiPriority w:val="99"/>
    <w:rPr>
      <w:rFonts w:ascii="Times New Roman" w:hAnsi="Times New Roman" w:cs="Times New Roman"/>
      <w:sz w:val="24"/>
      <w:szCs w:val="24"/>
    </w:rPr>
  </w:style>
  <w:style w:type="paragraph" w:styleId="Tekstpodstawowy3">
    <w:name w:val="Body Text 3"/>
    <w:basedOn w:val="Normalny"/>
    <w:link w:val="Tekstpodstawowy3Znak1"/>
    <w:uiPriority w:val="99"/>
    <w:rPr>
      <w:sz w:val="20"/>
      <w:szCs w:val="20"/>
    </w:rPr>
  </w:style>
  <w:style w:type="character" w:customStyle="1" w:styleId="Tekstpodstawowy3Znak1">
    <w:name w:val="Tekst podstawowy 3 Znak1"/>
    <w:basedOn w:val="Domylnaczcionkaakapitu"/>
    <w:link w:val="Tekstpodstawowy3"/>
    <w:uiPriority w:val="99"/>
    <w:rPr>
      <w:rFonts w:ascii="Times New Roman" w:hAnsi="Times New Roman" w:cs="Times New Roman"/>
      <w:sz w:val="16"/>
      <w:szCs w:val="16"/>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rPr>
      <w:rFonts w:ascii="Times New Roman" w:hAnsi="Times New Roman" w:cs="Times New Roman"/>
      <w:sz w:val="24"/>
      <w:szCs w:val="24"/>
    </w:rPr>
  </w:style>
  <w:style w:type="character" w:customStyle="1" w:styleId="Nagwek3Znak">
    <w:name w:val="Nagłówek 3 Znak"/>
    <w:uiPriority w:val="99"/>
    <w:rPr>
      <w:rFonts w:ascii="Cambria" w:hAnsi="Cambria" w:cs="Cambria"/>
      <w:b/>
      <w:bCs/>
      <w:sz w:val="26"/>
      <w:szCs w:val="26"/>
    </w:rPr>
  </w:style>
  <w:style w:type="paragraph" w:customStyle="1" w:styleId="BodyTextIndent1">
    <w:name w:val="Body Text Indent1"/>
    <w:basedOn w:val="Normalny"/>
    <w:uiPriority w:val="99"/>
    <w:pPr>
      <w:ind w:left="1080"/>
    </w:pPr>
  </w:style>
  <w:style w:type="paragraph" w:customStyle="1" w:styleId="Nagwekstrony">
    <w:name w:val="Nag?—wek strony"/>
    <w:basedOn w:val="Normalny"/>
    <w:uiPriority w:val="99"/>
    <w:pPr>
      <w:widowControl w:val="0"/>
      <w:tabs>
        <w:tab w:val="center" w:pos="4536"/>
        <w:tab w:val="right" w:pos="9072"/>
      </w:tabs>
      <w:jc w:val="both"/>
    </w:pPr>
    <w:rPr>
      <w:rFonts w:ascii="Arial" w:hAnsi="Arial" w:cs="Arial"/>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imes New Roman" w:hAnsi="Times New Roman" w:cs="Times New Roman"/>
      <w:sz w:val="2"/>
      <w:szCs w:val="2"/>
    </w:rPr>
  </w:style>
  <w:style w:type="character" w:customStyle="1" w:styleId="Nagwek5Znak">
    <w:name w:val="Nagłówek 5 Znak"/>
    <w:uiPriority w:val="99"/>
    <w:rPr>
      <w:b/>
      <w:bCs/>
      <w:sz w:val="28"/>
      <w:szCs w:val="28"/>
    </w:rPr>
  </w:style>
  <w:style w:type="character" w:customStyle="1" w:styleId="TekstpodstawowyZnak">
    <w:name w:val="Tekst podstawowy Znak"/>
    <w:uiPriority w:val="99"/>
    <w:rPr>
      <w:sz w:val="24"/>
      <w:szCs w:val="24"/>
    </w:rPr>
  </w:style>
  <w:style w:type="character" w:customStyle="1" w:styleId="TytuZnak">
    <w:name w:val="Tytuł Znak"/>
    <w:uiPriority w:val="99"/>
    <w:rPr>
      <w:b/>
      <w:bCs/>
      <w:sz w:val="24"/>
      <w:szCs w:val="24"/>
      <w:u w:val="single"/>
    </w:rPr>
  </w:style>
  <w:style w:type="character" w:customStyle="1" w:styleId="Tekstpodstawowy2Znak">
    <w:name w:val="Tekst podstawowy 2 Znak"/>
    <w:uiPriority w:val="99"/>
    <w:rPr>
      <w:b/>
      <w:bCs/>
      <w:sz w:val="28"/>
      <w:szCs w:val="28"/>
    </w:rPr>
  </w:style>
  <w:style w:type="character" w:customStyle="1" w:styleId="Tekstpodstawowy3Znak">
    <w:name w:val="Tekst podstawowy 3 Znak"/>
    <w:uiPriority w:val="99"/>
    <w:rPr>
      <w:sz w:val="24"/>
      <w:szCs w:val="24"/>
    </w:rPr>
  </w:style>
  <w:style w:type="paragraph" w:customStyle="1" w:styleId="Tekstpodstawowywcity21">
    <w:name w:val="Tekst podstawowy wcięty 21"/>
    <w:basedOn w:val="Normalny"/>
    <w:uiPriority w:val="99"/>
    <w:pPr>
      <w:suppressAutoHyphens/>
      <w:autoSpaceDE w:val="0"/>
      <w:ind w:firstLine="708"/>
      <w:jc w:val="both"/>
    </w:pPr>
    <w:rPr>
      <w:rFonts w:cs="Times New Roman"/>
      <w:sz w:val="20"/>
      <w:szCs w:val="20"/>
      <w:lang w:eastAsia="ar-SA"/>
    </w:rPr>
  </w:style>
  <w:style w:type="paragraph" w:styleId="Tekstprzypisukocowego">
    <w:name w:val="endnote text"/>
    <w:basedOn w:val="Normalny"/>
    <w:link w:val="TekstprzypisukocowegoZnak1"/>
    <w:uiPriority w:val="99"/>
    <w:pPr>
      <w:suppressAutoHyphens/>
    </w:pPr>
    <w:rPr>
      <w:rFonts w:cs="Times New Roman"/>
      <w:sz w:val="20"/>
      <w:szCs w:val="20"/>
      <w:lang w:eastAsia="ar-SA"/>
    </w:rPr>
  </w:style>
  <w:style w:type="character" w:customStyle="1" w:styleId="TekstprzypisukocowegoZnak1">
    <w:name w:val="Tekst przypisu końcowego Znak1"/>
    <w:basedOn w:val="Domylnaczcionkaakapitu"/>
    <w:link w:val="Tekstprzypisukocowego"/>
    <w:uiPriority w:val="99"/>
    <w:rPr>
      <w:rFonts w:ascii="Times New Roman" w:hAnsi="Times New Roman" w:cs="Times New Roman"/>
      <w:sz w:val="20"/>
      <w:szCs w:val="20"/>
    </w:rPr>
  </w:style>
  <w:style w:type="character" w:customStyle="1" w:styleId="TekstprzypisukocowegoZnak">
    <w:name w:val="Tekst przypisu końcowego Znak"/>
    <w:uiPriority w:val="99"/>
    <w:rPr>
      <w:lang w:eastAsia="ar-SA" w:bidi="ar-SA"/>
    </w:rPr>
  </w:style>
  <w:style w:type="paragraph" w:customStyle="1" w:styleId="Tekstpodstawowy22">
    <w:name w:val="Tekst podstawowy 22"/>
    <w:basedOn w:val="Normalny"/>
    <w:uiPriority w:val="99"/>
    <w:pPr>
      <w:suppressAutoHyphens/>
      <w:jc w:val="center"/>
    </w:pPr>
    <w:rPr>
      <w:rFonts w:cs="Times New Roman"/>
      <w:b/>
      <w:bCs/>
      <w:i/>
      <w:iCs/>
      <w:color w:val="000000"/>
      <w:sz w:val="28"/>
      <w:szCs w:val="28"/>
      <w:lang w:eastAsia="ar-SA"/>
    </w:rPr>
  </w:style>
  <w:style w:type="character" w:customStyle="1" w:styleId="StopkaZnak">
    <w:name w:val="Stopka Znak"/>
    <w:uiPriority w:val="99"/>
    <w:rPr>
      <w:sz w:val="24"/>
      <w:szCs w:val="24"/>
    </w:rPr>
  </w:style>
  <w:style w:type="paragraph" w:customStyle="1" w:styleId="pkt">
    <w:name w:val="pkt"/>
    <w:basedOn w:val="Normalny"/>
    <w:uiPriority w:val="99"/>
    <w:pPr>
      <w:suppressAutoHyphens/>
      <w:spacing w:before="60" w:after="60"/>
      <w:ind w:left="851" w:hanging="295"/>
      <w:jc w:val="both"/>
    </w:pPr>
    <w:rPr>
      <w:rFonts w:cs="Times New Roman"/>
      <w:lang w:eastAsia="ar-SA"/>
    </w:rPr>
  </w:style>
  <w:style w:type="paragraph" w:styleId="Tekstpodstawowywcity">
    <w:name w:val="Body Text Indent"/>
    <w:basedOn w:val="Normalny"/>
    <w:link w:val="TekstpodstawowywcityZnak"/>
    <w:uiPriority w:val="99"/>
    <w:pPr>
      <w:tabs>
        <w:tab w:val="left" w:pos="1704"/>
      </w:tabs>
      <w:ind w:left="900" w:hanging="900"/>
      <w:jc w:val="both"/>
    </w:pPr>
    <w:rPr>
      <w:rFonts w:cs="Times New Roman"/>
      <w:sz w:val="20"/>
      <w:szCs w:val="20"/>
    </w:r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4"/>
      <w:szCs w:val="24"/>
    </w:rPr>
  </w:style>
  <w:style w:type="paragraph" w:styleId="Tekstpodstawowywcity2">
    <w:name w:val="Body Text Indent 2"/>
    <w:basedOn w:val="Normalny"/>
    <w:link w:val="Tekstpodstawowywcity2Znak"/>
    <w:uiPriority w:val="99"/>
    <w:pPr>
      <w:autoSpaceDE w:val="0"/>
      <w:ind w:left="340"/>
      <w:jc w:val="both"/>
    </w:pPr>
    <w:rPr>
      <w:rFonts w:cs="Times New Roman"/>
      <w:color w:val="000000"/>
      <w:sz w:val="20"/>
      <w:szCs w:val="20"/>
    </w:rPr>
  </w:style>
  <w:style w:type="character" w:customStyle="1" w:styleId="Tekstpodstawowywcity2Znak">
    <w:name w:val="Tekst podstawowy wcięty 2 Znak"/>
    <w:basedOn w:val="Domylnaczcionkaakapitu"/>
    <w:link w:val="Tekstpodstawowywcity2"/>
    <w:uiPriority w:val="99"/>
    <w:rPr>
      <w:rFonts w:ascii="Times New Roman" w:hAnsi="Times New Roman" w:cs="Times New Roman"/>
      <w:sz w:val="24"/>
      <w:szCs w:val="24"/>
    </w:rPr>
  </w:style>
  <w:style w:type="paragraph" w:styleId="Tekstpodstawowywcity3">
    <w:name w:val="Body Text Indent 3"/>
    <w:basedOn w:val="Normalny"/>
    <w:link w:val="Tekstpodstawowywcity3Znak"/>
    <w:uiPriority w:val="99"/>
    <w:pPr>
      <w:autoSpaceDE w:val="0"/>
      <w:ind w:left="360" w:hanging="360"/>
      <w:jc w:val="both"/>
    </w:pPr>
    <w:rPr>
      <w:rFonts w:cs="Times New Roman"/>
      <w:color w:val="000000"/>
      <w:sz w:val="20"/>
      <w:szCs w:val="20"/>
    </w:rPr>
  </w:style>
  <w:style w:type="character" w:customStyle="1" w:styleId="Tekstpodstawowywcity3Znak">
    <w:name w:val="Tekst podstawowy wcięty 3 Znak"/>
    <w:basedOn w:val="Domylnaczcionkaakapitu"/>
    <w:link w:val="Tekstpodstawowywcity3"/>
    <w:uiPriority w:val="99"/>
    <w:rPr>
      <w:rFonts w:ascii="Times New Roman" w:hAnsi="Times New Roman" w:cs="Times New Roman"/>
      <w:sz w:val="16"/>
      <w:szCs w:val="16"/>
    </w:rPr>
  </w:style>
  <w:style w:type="character" w:styleId="UyteHipercze">
    <w:name w:val="FollowedHyperlink"/>
    <w:basedOn w:val="Domylnaczcionkaakapitu"/>
    <w:uiPriority w:val="99"/>
    <w:rPr>
      <w:rFonts w:ascii="Times New Roman" w:hAnsi="Times New Roman" w:cs="Times New Roman"/>
      <w:color w:val="800080"/>
      <w:u w:val="single"/>
    </w:rPr>
  </w:style>
  <w:style w:type="paragraph" w:customStyle="1" w:styleId="Tekstpodstawowy32">
    <w:name w:val="Tekst podstawowy 32"/>
    <w:basedOn w:val="Normalny"/>
    <w:uiPriority w:val="99"/>
    <w:pPr>
      <w:suppressAutoHyphens/>
      <w:spacing w:after="120"/>
    </w:pPr>
    <w:rPr>
      <w:rFonts w:cs="Times New Roman"/>
      <w:sz w:val="16"/>
      <w:szCs w:val="16"/>
      <w:lang w:eastAsia="ar-SA"/>
    </w:rPr>
  </w:style>
  <w:style w:type="paragraph" w:styleId="Akapitzlist">
    <w:name w:val="List Paragraph"/>
    <w:basedOn w:val="Normalny"/>
    <w:uiPriority w:val="99"/>
    <w:qFormat/>
    <w:pPr>
      <w:ind w:left="72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tex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4"/>
      <w:szCs w:val="24"/>
    </w:rPr>
  </w:style>
  <w:style w:type="paragraph" w:styleId="Nagwek1">
    <w:name w:val="heading 1"/>
    <w:basedOn w:val="Normalny"/>
    <w:next w:val="Normalny"/>
    <w:link w:val="Nagwek1Znak"/>
    <w:uiPriority w:val="99"/>
    <w:qFormat/>
    <w:pPr>
      <w:keepNext/>
      <w:jc w:val="center"/>
      <w:outlineLvl w:val="0"/>
    </w:pPr>
    <w:rPr>
      <w:i/>
      <w:iCs/>
      <w:sz w:val="22"/>
      <w:szCs w:val="22"/>
    </w:rPr>
  </w:style>
  <w:style w:type="paragraph" w:styleId="Nagwek2">
    <w:name w:val="heading 2"/>
    <w:basedOn w:val="Normalny"/>
    <w:next w:val="Normalny"/>
    <w:link w:val="Nagwek2Znak"/>
    <w:uiPriority w:val="99"/>
    <w:qFormat/>
    <w:pPr>
      <w:keepNext/>
      <w:jc w:val="center"/>
      <w:outlineLvl w:val="1"/>
    </w:pPr>
    <w:rPr>
      <w:b/>
      <w:bCs/>
      <w:i/>
      <w:iCs/>
    </w:rPr>
  </w:style>
  <w:style w:type="paragraph" w:styleId="Nagwek3">
    <w:name w:val="heading 3"/>
    <w:basedOn w:val="Normalny"/>
    <w:next w:val="Normalny"/>
    <w:link w:val="Nagwek3Znak1"/>
    <w:uiPriority w:val="99"/>
    <w:qFormat/>
    <w:pPr>
      <w:keepNext/>
      <w:spacing w:before="240" w:after="60"/>
      <w:outlineLvl w:val="2"/>
    </w:pPr>
    <w:rPr>
      <w:rFonts w:ascii="Cambria" w:hAnsi="Cambria" w:cs="Cambria"/>
      <w:b/>
      <w:bCs/>
      <w:sz w:val="26"/>
      <w:szCs w:val="26"/>
    </w:rPr>
  </w:style>
  <w:style w:type="paragraph" w:styleId="Nagwek4">
    <w:name w:val="heading 4"/>
    <w:basedOn w:val="Normalny"/>
    <w:next w:val="Normalny"/>
    <w:link w:val="Nagwek4Znak"/>
    <w:uiPriority w:val="99"/>
    <w:qFormat/>
    <w:pPr>
      <w:keepNext/>
      <w:jc w:val="center"/>
      <w:outlineLvl w:val="3"/>
    </w:pPr>
    <w:rPr>
      <w:b/>
      <w:bCs/>
      <w:i/>
      <w:iCs/>
      <w:sz w:val="28"/>
      <w:szCs w:val="28"/>
    </w:rPr>
  </w:style>
  <w:style w:type="paragraph" w:styleId="Nagwek5">
    <w:name w:val="heading 5"/>
    <w:basedOn w:val="Normalny"/>
    <w:next w:val="Normalny"/>
    <w:link w:val="Nagwek5Znak1"/>
    <w:uiPriority w:val="99"/>
    <w:qFormat/>
    <w:pPr>
      <w:keepNext/>
      <w:jc w:val="center"/>
      <w:outlineLvl w:val="4"/>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rPr>
      <w:rFonts w:ascii="Cambria" w:hAnsi="Cambria" w:cs="Cambria"/>
      <w:b/>
      <w:bCs/>
      <w:i/>
      <w:iCs/>
      <w:sz w:val="28"/>
      <w:szCs w:val="28"/>
    </w:rPr>
  </w:style>
  <w:style w:type="character" w:customStyle="1" w:styleId="Nagwek3Znak1">
    <w:name w:val="Nagłówek 3 Znak1"/>
    <w:basedOn w:val="Domylnaczcionkaakapitu"/>
    <w:link w:val="Nagwek3"/>
    <w:uiPriority w:val="99"/>
    <w:rPr>
      <w:rFonts w:ascii="Cambria" w:hAnsi="Cambria" w:cs="Cambria"/>
      <w:b/>
      <w:bCs/>
      <w:sz w:val="26"/>
      <w:szCs w:val="26"/>
    </w:rPr>
  </w:style>
  <w:style w:type="character" w:customStyle="1" w:styleId="Nagwek4Znak">
    <w:name w:val="Nagłówek 4 Znak"/>
    <w:basedOn w:val="Domylnaczcionkaakapitu"/>
    <w:link w:val="Nagwek4"/>
    <w:uiPriority w:val="99"/>
    <w:rPr>
      <w:rFonts w:ascii="Times New Roman" w:hAnsi="Times New Roman" w:cs="Times New Roman"/>
      <w:b/>
      <w:bCs/>
      <w:sz w:val="28"/>
      <w:szCs w:val="28"/>
    </w:rPr>
  </w:style>
  <w:style w:type="character" w:customStyle="1" w:styleId="Nagwek5Znak1">
    <w:name w:val="Nagłówek 5 Znak1"/>
    <w:basedOn w:val="Domylnaczcionkaakapitu"/>
    <w:link w:val="Nagwek5"/>
    <w:uiPriority w:val="99"/>
    <w:rPr>
      <w:rFonts w:ascii="Times New Roman" w:hAnsi="Times New Roman" w:cs="Times New Roman"/>
      <w:b/>
      <w:bCs/>
      <w:i/>
      <w:iCs/>
      <w:sz w:val="26"/>
      <w:szCs w:val="26"/>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Times New Roman" w:hAnsi="Times New Roman" w:cs="Times New Roman"/>
      <w:sz w:val="24"/>
      <w:szCs w:val="24"/>
    </w:rPr>
  </w:style>
  <w:style w:type="paragraph" w:styleId="Tekstpodstawowy">
    <w:name w:val="Body Text"/>
    <w:basedOn w:val="Normalny"/>
    <w:link w:val="TekstpodstawowyZnak1"/>
    <w:uiPriority w:val="99"/>
    <w:pPr>
      <w:jc w:val="center"/>
    </w:pPr>
  </w:style>
  <w:style w:type="character" w:customStyle="1" w:styleId="TekstpodstawowyZnak1">
    <w:name w:val="Tekst podstawowy Znak1"/>
    <w:basedOn w:val="Domylnaczcionkaakapitu"/>
    <w:link w:val="Tekstpodstawowy"/>
    <w:uiPriority w:val="99"/>
    <w:rPr>
      <w:rFonts w:ascii="Times New Roman" w:hAnsi="Times New Roman" w:cs="Times New Roman"/>
      <w:sz w:val="24"/>
      <w:szCs w:val="24"/>
    </w:rPr>
  </w:style>
  <w:style w:type="character" w:styleId="Hipercze">
    <w:name w:val="Hyperlink"/>
    <w:basedOn w:val="Domylnaczcionkaakapitu"/>
    <w:uiPriority w:val="99"/>
    <w:rPr>
      <w:rFonts w:ascii="Times New Roman" w:hAnsi="Times New Roman" w:cs="Times New Roman"/>
      <w:color w:val="0000FF"/>
      <w:u w:val="single"/>
    </w:rPr>
  </w:style>
  <w:style w:type="paragraph" w:styleId="Tytu">
    <w:name w:val="Title"/>
    <w:basedOn w:val="Normalny"/>
    <w:link w:val="TytuZnak1"/>
    <w:uiPriority w:val="99"/>
    <w:qFormat/>
    <w:pPr>
      <w:jc w:val="center"/>
    </w:pPr>
    <w:rPr>
      <w:b/>
      <w:bCs/>
      <w:u w:val="single"/>
    </w:rPr>
  </w:style>
  <w:style w:type="character" w:customStyle="1" w:styleId="TytuZnak1">
    <w:name w:val="Tytuł Znak1"/>
    <w:basedOn w:val="Domylnaczcionkaakapitu"/>
    <w:link w:val="Tytu"/>
    <w:uiPriority w:val="99"/>
    <w:rPr>
      <w:rFonts w:ascii="Cambria" w:hAnsi="Cambria" w:cs="Cambria"/>
      <w:b/>
      <w:bCs/>
      <w:kern w:val="28"/>
      <w:sz w:val="32"/>
      <w:szCs w:val="32"/>
    </w:rPr>
  </w:style>
  <w:style w:type="paragraph" w:styleId="Tekstpodstawowy2">
    <w:name w:val="Body Text 2"/>
    <w:basedOn w:val="Normalny"/>
    <w:link w:val="Tekstpodstawowy2Znak1"/>
    <w:uiPriority w:val="99"/>
    <w:pPr>
      <w:tabs>
        <w:tab w:val="left" w:pos="709"/>
      </w:tabs>
      <w:jc w:val="both"/>
    </w:pPr>
    <w:rPr>
      <w:b/>
      <w:bCs/>
      <w:sz w:val="28"/>
      <w:szCs w:val="28"/>
    </w:rPr>
  </w:style>
  <w:style w:type="character" w:customStyle="1" w:styleId="Tekstpodstawowy2Znak1">
    <w:name w:val="Tekst podstawowy 2 Znak1"/>
    <w:basedOn w:val="Domylnaczcionkaakapitu"/>
    <w:link w:val="Tekstpodstawowy2"/>
    <w:uiPriority w:val="99"/>
    <w:rPr>
      <w:rFonts w:ascii="Times New Roman" w:hAnsi="Times New Roman" w:cs="Times New Roman"/>
      <w:sz w:val="24"/>
      <w:szCs w:val="24"/>
    </w:rPr>
  </w:style>
  <w:style w:type="paragraph" w:styleId="Tekstpodstawowy3">
    <w:name w:val="Body Text 3"/>
    <w:basedOn w:val="Normalny"/>
    <w:link w:val="Tekstpodstawowy3Znak1"/>
    <w:uiPriority w:val="99"/>
    <w:rPr>
      <w:sz w:val="20"/>
      <w:szCs w:val="20"/>
    </w:rPr>
  </w:style>
  <w:style w:type="character" w:customStyle="1" w:styleId="Tekstpodstawowy3Znak1">
    <w:name w:val="Tekst podstawowy 3 Znak1"/>
    <w:basedOn w:val="Domylnaczcionkaakapitu"/>
    <w:link w:val="Tekstpodstawowy3"/>
    <w:uiPriority w:val="99"/>
    <w:rPr>
      <w:rFonts w:ascii="Times New Roman" w:hAnsi="Times New Roman" w:cs="Times New Roman"/>
      <w:sz w:val="16"/>
      <w:szCs w:val="16"/>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rPr>
      <w:rFonts w:ascii="Times New Roman" w:hAnsi="Times New Roman" w:cs="Times New Roman"/>
      <w:sz w:val="24"/>
      <w:szCs w:val="24"/>
    </w:rPr>
  </w:style>
  <w:style w:type="character" w:customStyle="1" w:styleId="Nagwek3Znak">
    <w:name w:val="Nagłówek 3 Znak"/>
    <w:uiPriority w:val="99"/>
    <w:rPr>
      <w:rFonts w:ascii="Cambria" w:hAnsi="Cambria" w:cs="Cambria"/>
      <w:b/>
      <w:bCs/>
      <w:sz w:val="26"/>
      <w:szCs w:val="26"/>
    </w:rPr>
  </w:style>
  <w:style w:type="paragraph" w:customStyle="1" w:styleId="BodyTextIndent1">
    <w:name w:val="Body Text Indent1"/>
    <w:basedOn w:val="Normalny"/>
    <w:uiPriority w:val="99"/>
    <w:pPr>
      <w:ind w:left="1080"/>
    </w:pPr>
  </w:style>
  <w:style w:type="paragraph" w:customStyle="1" w:styleId="Nagwekstrony">
    <w:name w:val="Nag?—wek strony"/>
    <w:basedOn w:val="Normalny"/>
    <w:uiPriority w:val="99"/>
    <w:pPr>
      <w:widowControl w:val="0"/>
      <w:tabs>
        <w:tab w:val="center" w:pos="4536"/>
        <w:tab w:val="right" w:pos="9072"/>
      </w:tabs>
      <w:jc w:val="both"/>
    </w:pPr>
    <w:rPr>
      <w:rFonts w:ascii="Arial" w:hAnsi="Arial" w:cs="Arial"/>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imes New Roman" w:hAnsi="Times New Roman" w:cs="Times New Roman"/>
      <w:sz w:val="2"/>
      <w:szCs w:val="2"/>
    </w:rPr>
  </w:style>
  <w:style w:type="character" w:customStyle="1" w:styleId="Nagwek5Znak">
    <w:name w:val="Nagłówek 5 Znak"/>
    <w:uiPriority w:val="99"/>
    <w:rPr>
      <w:b/>
      <w:bCs/>
      <w:sz w:val="28"/>
      <w:szCs w:val="28"/>
    </w:rPr>
  </w:style>
  <w:style w:type="character" w:customStyle="1" w:styleId="TekstpodstawowyZnak">
    <w:name w:val="Tekst podstawowy Znak"/>
    <w:uiPriority w:val="99"/>
    <w:rPr>
      <w:sz w:val="24"/>
      <w:szCs w:val="24"/>
    </w:rPr>
  </w:style>
  <w:style w:type="character" w:customStyle="1" w:styleId="TytuZnak">
    <w:name w:val="Tytuł Znak"/>
    <w:uiPriority w:val="99"/>
    <w:rPr>
      <w:b/>
      <w:bCs/>
      <w:sz w:val="24"/>
      <w:szCs w:val="24"/>
      <w:u w:val="single"/>
    </w:rPr>
  </w:style>
  <w:style w:type="character" w:customStyle="1" w:styleId="Tekstpodstawowy2Znak">
    <w:name w:val="Tekst podstawowy 2 Znak"/>
    <w:uiPriority w:val="99"/>
    <w:rPr>
      <w:b/>
      <w:bCs/>
      <w:sz w:val="28"/>
      <w:szCs w:val="28"/>
    </w:rPr>
  </w:style>
  <w:style w:type="character" w:customStyle="1" w:styleId="Tekstpodstawowy3Znak">
    <w:name w:val="Tekst podstawowy 3 Znak"/>
    <w:uiPriority w:val="99"/>
    <w:rPr>
      <w:sz w:val="24"/>
      <w:szCs w:val="24"/>
    </w:rPr>
  </w:style>
  <w:style w:type="paragraph" w:customStyle="1" w:styleId="Tekstpodstawowywcity21">
    <w:name w:val="Tekst podstawowy wcięty 21"/>
    <w:basedOn w:val="Normalny"/>
    <w:uiPriority w:val="99"/>
    <w:pPr>
      <w:suppressAutoHyphens/>
      <w:autoSpaceDE w:val="0"/>
      <w:ind w:firstLine="708"/>
      <w:jc w:val="both"/>
    </w:pPr>
    <w:rPr>
      <w:rFonts w:cs="Times New Roman"/>
      <w:sz w:val="20"/>
      <w:szCs w:val="20"/>
      <w:lang w:eastAsia="ar-SA"/>
    </w:rPr>
  </w:style>
  <w:style w:type="paragraph" w:styleId="Tekstprzypisukocowego">
    <w:name w:val="endnote text"/>
    <w:basedOn w:val="Normalny"/>
    <w:link w:val="TekstprzypisukocowegoZnak1"/>
    <w:uiPriority w:val="99"/>
    <w:pPr>
      <w:suppressAutoHyphens/>
    </w:pPr>
    <w:rPr>
      <w:rFonts w:cs="Times New Roman"/>
      <w:sz w:val="20"/>
      <w:szCs w:val="20"/>
      <w:lang w:eastAsia="ar-SA"/>
    </w:rPr>
  </w:style>
  <w:style w:type="character" w:customStyle="1" w:styleId="TekstprzypisukocowegoZnak1">
    <w:name w:val="Tekst przypisu końcowego Znak1"/>
    <w:basedOn w:val="Domylnaczcionkaakapitu"/>
    <w:link w:val="Tekstprzypisukocowego"/>
    <w:uiPriority w:val="99"/>
    <w:rPr>
      <w:rFonts w:ascii="Times New Roman" w:hAnsi="Times New Roman" w:cs="Times New Roman"/>
      <w:sz w:val="20"/>
      <w:szCs w:val="20"/>
    </w:rPr>
  </w:style>
  <w:style w:type="character" w:customStyle="1" w:styleId="TekstprzypisukocowegoZnak">
    <w:name w:val="Tekst przypisu końcowego Znak"/>
    <w:uiPriority w:val="99"/>
    <w:rPr>
      <w:lang w:eastAsia="ar-SA" w:bidi="ar-SA"/>
    </w:rPr>
  </w:style>
  <w:style w:type="paragraph" w:customStyle="1" w:styleId="Tekstpodstawowy22">
    <w:name w:val="Tekst podstawowy 22"/>
    <w:basedOn w:val="Normalny"/>
    <w:uiPriority w:val="99"/>
    <w:pPr>
      <w:suppressAutoHyphens/>
      <w:jc w:val="center"/>
    </w:pPr>
    <w:rPr>
      <w:rFonts w:cs="Times New Roman"/>
      <w:b/>
      <w:bCs/>
      <w:i/>
      <w:iCs/>
      <w:color w:val="000000"/>
      <w:sz w:val="28"/>
      <w:szCs w:val="28"/>
      <w:lang w:eastAsia="ar-SA"/>
    </w:rPr>
  </w:style>
  <w:style w:type="character" w:customStyle="1" w:styleId="StopkaZnak">
    <w:name w:val="Stopka Znak"/>
    <w:uiPriority w:val="99"/>
    <w:rPr>
      <w:sz w:val="24"/>
      <w:szCs w:val="24"/>
    </w:rPr>
  </w:style>
  <w:style w:type="paragraph" w:customStyle="1" w:styleId="pkt">
    <w:name w:val="pkt"/>
    <w:basedOn w:val="Normalny"/>
    <w:uiPriority w:val="99"/>
    <w:pPr>
      <w:suppressAutoHyphens/>
      <w:spacing w:before="60" w:after="60"/>
      <w:ind w:left="851" w:hanging="295"/>
      <w:jc w:val="both"/>
    </w:pPr>
    <w:rPr>
      <w:rFonts w:cs="Times New Roman"/>
      <w:lang w:eastAsia="ar-SA"/>
    </w:rPr>
  </w:style>
  <w:style w:type="paragraph" w:styleId="Tekstpodstawowywcity">
    <w:name w:val="Body Text Indent"/>
    <w:basedOn w:val="Normalny"/>
    <w:link w:val="TekstpodstawowywcityZnak"/>
    <w:uiPriority w:val="99"/>
    <w:pPr>
      <w:tabs>
        <w:tab w:val="left" w:pos="1704"/>
      </w:tabs>
      <w:ind w:left="900" w:hanging="900"/>
      <w:jc w:val="both"/>
    </w:pPr>
    <w:rPr>
      <w:rFonts w:cs="Times New Roman"/>
      <w:sz w:val="20"/>
      <w:szCs w:val="20"/>
    </w:r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4"/>
      <w:szCs w:val="24"/>
    </w:rPr>
  </w:style>
  <w:style w:type="paragraph" w:styleId="Tekstpodstawowywcity2">
    <w:name w:val="Body Text Indent 2"/>
    <w:basedOn w:val="Normalny"/>
    <w:link w:val="Tekstpodstawowywcity2Znak"/>
    <w:uiPriority w:val="99"/>
    <w:pPr>
      <w:autoSpaceDE w:val="0"/>
      <w:ind w:left="340"/>
      <w:jc w:val="both"/>
    </w:pPr>
    <w:rPr>
      <w:rFonts w:cs="Times New Roman"/>
      <w:color w:val="000000"/>
      <w:sz w:val="20"/>
      <w:szCs w:val="20"/>
    </w:rPr>
  </w:style>
  <w:style w:type="character" w:customStyle="1" w:styleId="Tekstpodstawowywcity2Znak">
    <w:name w:val="Tekst podstawowy wcięty 2 Znak"/>
    <w:basedOn w:val="Domylnaczcionkaakapitu"/>
    <w:link w:val="Tekstpodstawowywcity2"/>
    <w:uiPriority w:val="99"/>
    <w:rPr>
      <w:rFonts w:ascii="Times New Roman" w:hAnsi="Times New Roman" w:cs="Times New Roman"/>
      <w:sz w:val="24"/>
      <w:szCs w:val="24"/>
    </w:rPr>
  </w:style>
  <w:style w:type="paragraph" w:styleId="Tekstpodstawowywcity3">
    <w:name w:val="Body Text Indent 3"/>
    <w:basedOn w:val="Normalny"/>
    <w:link w:val="Tekstpodstawowywcity3Znak"/>
    <w:uiPriority w:val="99"/>
    <w:pPr>
      <w:autoSpaceDE w:val="0"/>
      <w:ind w:left="360" w:hanging="360"/>
      <w:jc w:val="both"/>
    </w:pPr>
    <w:rPr>
      <w:rFonts w:cs="Times New Roman"/>
      <w:color w:val="000000"/>
      <w:sz w:val="20"/>
      <w:szCs w:val="20"/>
    </w:rPr>
  </w:style>
  <w:style w:type="character" w:customStyle="1" w:styleId="Tekstpodstawowywcity3Znak">
    <w:name w:val="Tekst podstawowy wcięty 3 Znak"/>
    <w:basedOn w:val="Domylnaczcionkaakapitu"/>
    <w:link w:val="Tekstpodstawowywcity3"/>
    <w:uiPriority w:val="99"/>
    <w:rPr>
      <w:rFonts w:ascii="Times New Roman" w:hAnsi="Times New Roman" w:cs="Times New Roman"/>
      <w:sz w:val="16"/>
      <w:szCs w:val="16"/>
    </w:rPr>
  </w:style>
  <w:style w:type="character" w:styleId="UyteHipercze">
    <w:name w:val="FollowedHyperlink"/>
    <w:basedOn w:val="Domylnaczcionkaakapitu"/>
    <w:uiPriority w:val="99"/>
    <w:rPr>
      <w:rFonts w:ascii="Times New Roman" w:hAnsi="Times New Roman" w:cs="Times New Roman"/>
      <w:color w:val="800080"/>
      <w:u w:val="single"/>
    </w:rPr>
  </w:style>
  <w:style w:type="paragraph" w:customStyle="1" w:styleId="Tekstpodstawowy32">
    <w:name w:val="Tekst podstawowy 32"/>
    <w:basedOn w:val="Normalny"/>
    <w:uiPriority w:val="99"/>
    <w:pPr>
      <w:suppressAutoHyphens/>
      <w:spacing w:after="120"/>
    </w:pPr>
    <w:rPr>
      <w:rFonts w:cs="Times New Roman"/>
      <w:sz w:val="16"/>
      <w:szCs w:val="16"/>
      <w:lang w:eastAsia="ar-SA"/>
    </w:rPr>
  </w:style>
  <w:style w:type="paragraph" w:styleId="Akapitzlist">
    <w:name w:val="List Paragraph"/>
    <w:basedOn w:val="Normalny"/>
    <w:uiPriority w:val="99"/>
    <w:qFormat/>
    <w:pPr>
      <w:ind w:lef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cano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canow.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canow.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ug@pacanow.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acan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3AC9-42B9-46D7-80E1-0D5E9E79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6623</Words>
  <Characters>39740</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2007</vt:lpstr>
    </vt:vector>
  </TitlesOfParts>
  <Company>Microsoft</Company>
  <LinksUpToDate>false</LinksUpToDate>
  <CharactersWithSpaces>46271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dc:title>
  <dc:creator>Inwestycje</dc:creator>
  <cp:lastModifiedBy>organizacyjny1</cp:lastModifiedBy>
  <cp:revision>2</cp:revision>
  <cp:lastPrinted>2014-08-01T08:23:00Z</cp:lastPrinted>
  <dcterms:created xsi:type="dcterms:W3CDTF">2014-08-01T09:05:00Z</dcterms:created>
  <dcterms:modified xsi:type="dcterms:W3CDTF">2014-08-01T09:05:00Z</dcterms:modified>
</cp:coreProperties>
</file>