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BC" w:rsidRDefault="00874DBC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4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U m o w a – projekt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874DBC" w:rsidRDefault="00874DB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18"/>
          <w:szCs w:val="18"/>
        </w:rPr>
      </w:pPr>
      <w:r>
        <w:rPr>
          <w:rFonts w:ascii="Arial" w:hAnsi="Arial" w:cs="Arial"/>
          <w:b/>
          <w:bCs/>
          <w:kern w:val="32"/>
          <w:sz w:val="18"/>
          <w:szCs w:val="18"/>
        </w:rPr>
        <w:t xml:space="preserve">Umowa Nr……………………… </w:t>
      </w:r>
    </w:p>
    <w:p w:rsidR="00874DBC" w:rsidRDefault="00874DB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18"/>
          <w:szCs w:val="18"/>
        </w:rPr>
      </w:pPr>
      <w:r>
        <w:rPr>
          <w:rFonts w:ascii="Arial" w:hAnsi="Arial" w:cs="Arial"/>
          <w:b/>
          <w:bCs/>
          <w:kern w:val="32"/>
          <w:sz w:val="18"/>
          <w:szCs w:val="18"/>
        </w:rPr>
        <w:t>dotycząca organizacji szkoleń</w:t>
      </w:r>
    </w:p>
    <w:p w:rsidR="00874DBC" w:rsidRDefault="00874DB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zawarta w Pacanowie w dniu </w:t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…………… </w:t>
      </w:r>
      <w:r>
        <w:rPr>
          <w:rFonts w:ascii="Arial" w:hAnsi="Arial" w:cs="Arial"/>
          <w:noProof/>
          <w:sz w:val="18"/>
          <w:szCs w:val="18"/>
        </w:rPr>
        <w:t xml:space="preserve">roku pomiędzy:  </w:t>
      </w:r>
      <w:r>
        <w:rPr>
          <w:rFonts w:ascii="Arial" w:hAnsi="Arial" w:cs="Arial"/>
          <w:sz w:val="18"/>
          <w:szCs w:val="18"/>
        </w:rPr>
        <w:t>…………………………….. ul. …………………………………….., reprezentowanym przez: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……………………………………………….. zwanym dalej w treści Umowy </w:t>
      </w:r>
      <w:r>
        <w:rPr>
          <w:rFonts w:ascii="Arial" w:hAnsi="Arial" w:cs="Arial"/>
          <w:b/>
          <w:bCs/>
          <w:sz w:val="18"/>
          <w:szCs w:val="18"/>
        </w:rPr>
        <w:t>Zamawiającym</w:t>
      </w:r>
      <w:r>
        <w:rPr>
          <w:rFonts w:ascii="Arial" w:hAnsi="Arial" w:cs="Arial"/>
          <w:sz w:val="18"/>
          <w:szCs w:val="18"/>
        </w:rPr>
        <w:t xml:space="preserve">, 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</w:p>
    <w:p w:rsidR="00874DBC" w:rsidRDefault="00874DBC">
      <w:pPr>
        <w:spacing w:after="0" w:line="240" w:lineRule="auto"/>
        <w:outlineLvl w:val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 z siedzibą w ……………………………….,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NIP ………………………………. .  </w:t>
      </w:r>
    </w:p>
    <w:p w:rsidR="00874DBC" w:rsidRDefault="00874DB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reprezentowanym przez:</w:t>
      </w:r>
    </w:p>
    <w:p w:rsidR="00874DBC" w:rsidRDefault="00874DB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74DBC" w:rsidRDefault="00874D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……………………………….. zwanym dalej w treści Umowy </w:t>
      </w:r>
      <w:r>
        <w:rPr>
          <w:rFonts w:ascii="Arial" w:hAnsi="Arial" w:cs="Arial"/>
          <w:b/>
          <w:bCs/>
          <w:sz w:val="18"/>
          <w:szCs w:val="18"/>
        </w:rPr>
        <w:t xml:space="preserve">Wykonawcą, </w:t>
      </w:r>
      <w:r>
        <w:rPr>
          <w:rFonts w:ascii="Arial" w:hAnsi="Arial" w:cs="Arial"/>
          <w:sz w:val="18"/>
          <w:szCs w:val="18"/>
        </w:rPr>
        <w:t>o następującej treści: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zleca, a Wykonawca zobowiązuje się do przeprowadzenia poniższego warsztatu i szkoleń wraz </w:t>
      </w:r>
      <w:r>
        <w:rPr>
          <w:rFonts w:ascii="Arial" w:hAnsi="Arial" w:cs="Arial"/>
          <w:sz w:val="18"/>
          <w:szCs w:val="18"/>
        </w:rPr>
        <w:br/>
        <w:t>z egzaminami końcowymi w ramach Projektu systemowego pn. „</w:t>
      </w:r>
      <w:r>
        <w:rPr>
          <w:rStyle w:val="FontStyle93"/>
          <w:rFonts w:ascii="Arial" w:hAnsi="Arial" w:cs="Arial"/>
          <w:b/>
          <w:bCs/>
          <w:sz w:val="18"/>
          <w:szCs w:val="18"/>
        </w:rPr>
        <w:t>Czas na Aktywność w Gminie Pacanów</w:t>
      </w:r>
      <w:r>
        <w:rPr>
          <w:rFonts w:ascii="Arial" w:hAnsi="Arial" w:cs="Arial"/>
          <w:sz w:val="18"/>
          <w:szCs w:val="18"/>
        </w:rPr>
        <w:t xml:space="preserve">” zgodnie z poniższym zestawieniem: 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2079"/>
        <w:gridCol w:w="1521"/>
        <w:gridCol w:w="1512"/>
        <w:gridCol w:w="1502"/>
        <w:gridCol w:w="1612"/>
      </w:tblGrid>
      <w:tr w:rsidR="00874DBC">
        <w:tc>
          <w:tcPr>
            <w:tcW w:w="106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 szkolenia</w:t>
            </w:r>
          </w:p>
        </w:tc>
        <w:tc>
          <w:tcPr>
            <w:tcW w:w="2079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52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uczestników</w:t>
            </w:r>
          </w:p>
        </w:tc>
        <w:tc>
          <w:tcPr>
            <w:tcW w:w="15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Wymagana ilość godzin lekcyjnych</w:t>
            </w:r>
          </w:p>
        </w:tc>
        <w:tc>
          <w:tcPr>
            <w:tcW w:w="150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realizacji szkolenia</w:t>
            </w:r>
          </w:p>
        </w:tc>
        <w:tc>
          <w:tcPr>
            <w:tcW w:w="16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Wynagrodzenie brutto w wysokości za szkolenie:</w:t>
            </w:r>
          </w:p>
        </w:tc>
      </w:tr>
      <w:tr w:rsidR="00874DBC">
        <w:tc>
          <w:tcPr>
            <w:tcW w:w="106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874DBC" w:rsidRDefault="00874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Przedstawiciel handlowy z prawem jazdy kat. B</w:t>
            </w:r>
          </w:p>
        </w:tc>
        <w:tc>
          <w:tcPr>
            <w:tcW w:w="152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osób</w:t>
            </w:r>
          </w:p>
        </w:tc>
        <w:tc>
          <w:tcPr>
            <w:tcW w:w="1512" w:type="dxa"/>
            <w:vAlign w:val="center"/>
          </w:tcPr>
          <w:p w:rsidR="00874DBC" w:rsidRDefault="00874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założeniami SIWZ</w:t>
            </w:r>
          </w:p>
        </w:tc>
        <w:tc>
          <w:tcPr>
            <w:tcW w:w="150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6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874DBC">
        <w:tc>
          <w:tcPr>
            <w:tcW w:w="106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9" w:type="dxa"/>
            <w:vAlign w:val="center"/>
          </w:tcPr>
          <w:p w:rsidR="00874DBC" w:rsidRDefault="00874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Spawacz metodą MAG  </w:t>
            </w:r>
          </w:p>
        </w:tc>
        <w:tc>
          <w:tcPr>
            <w:tcW w:w="152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osoby</w:t>
            </w:r>
          </w:p>
        </w:tc>
        <w:tc>
          <w:tcPr>
            <w:tcW w:w="15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założeniami SIWZ</w:t>
            </w:r>
          </w:p>
        </w:tc>
        <w:tc>
          <w:tcPr>
            <w:tcW w:w="150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6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874DBC">
        <w:tc>
          <w:tcPr>
            <w:tcW w:w="106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79" w:type="dxa"/>
            <w:vAlign w:val="center"/>
          </w:tcPr>
          <w:p w:rsidR="00874DBC" w:rsidRDefault="00874D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Przygotowanie do pracy z programem komputerowym do projektowania „Autocad”</w:t>
            </w:r>
          </w:p>
        </w:tc>
        <w:tc>
          <w:tcPr>
            <w:tcW w:w="152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512" w:type="dxa"/>
            <w:vAlign w:val="center"/>
          </w:tcPr>
          <w:p w:rsidR="00874DBC" w:rsidRDefault="00874D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założeniami SIWZ</w:t>
            </w:r>
          </w:p>
        </w:tc>
        <w:tc>
          <w:tcPr>
            <w:tcW w:w="150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6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874DBC">
        <w:tc>
          <w:tcPr>
            <w:tcW w:w="106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79" w:type="dxa"/>
            <w:vAlign w:val="center"/>
          </w:tcPr>
          <w:p w:rsidR="00874DBC" w:rsidRDefault="00874DB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Technolog robót wykończeniowych w budownictwie</w:t>
            </w:r>
          </w:p>
        </w:tc>
        <w:tc>
          <w:tcPr>
            <w:tcW w:w="1521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osoby</w:t>
            </w:r>
          </w:p>
        </w:tc>
        <w:tc>
          <w:tcPr>
            <w:tcW w:w="15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Zgodnie z założeniami SIWZ</w:t>
            </w:r>
          </w:p>
        </w:tc>
        <w:tc>
          <w:tcPr>
            <w:tcW w:w="150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612" w:type="dxa"/>
            <w:vAlign w:val="center"/>
          </w:tcPr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4DBC" w:rsidRDefault="00874DB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</w:tbl>
    <w:p w:rsidR="00874DBC" w:rsidRDefault="00874DB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74DBC" w:rsidRDefault="00874DB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 szkolenia opracowany w zgodzie z założeniami przedstawia wykonawca, którego oferta została wybrana na dwa dni przed podpisaniem umowy.</w:t>
      </w:r>
    </w:p>
    <w:p w:rsidR="00874DBC" w:rsidRDefault="00874DB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2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za przeprowadzenie usług szkoleniowych, o których mowa w  § 1 otrzyma wynagrodzenie brutto w wysokości …………………………………….. zł (słownie ……………………………………………..zł) </w:t>
      </w:r>
    </w:p>
    <w:p w:rsidR="00874DBC" w:rsidRDefault="00874DBC">
      <w:pPr>
        <w:numPr>
          <w:ilvl w:val="0"/>
          <w:numId w:val="6"/>
        </w:numPr>
        <w:tabs>
          <w:tab w:val="num" w:pos="25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Zapłata wynagrodzenia nastąpi w częściach po zrealizowaniu szkolenia dla danej grupy, w wysokości określonej w tabeli dla grupy na podstawie faktur wystawionych przez Wykonawcę, przelewem na konto Wykonawcy wskazane w fakturze, w terminie 14 dni od dnia otrzymania przez Zamawiającego środków pieniężnych na realizację Projektu.</w:t>
      </w:r>
    </w:p>
    <w:p w:rsidR="00874DBC" w:rsidRDefault="00874DBC">
      <w:pPr>
        <w:numPr>
          <w:ilvl w:val="0"/>
          <w:numId w:val="6"/>
        </w:numPr>
        <w:tabs>
          <w:tab w:val="num" w:pos="25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datę dokonania zapłaty strony przyjmują datę obciążenia rachunku Zamawiającego.</w:t>
      </w:r>
    </w:p>
    <w:p w:rsidR="00874DBC" w:rsidRDefault="00874DBC">
      <w:pPr>
        <w:tabs>
          <w:tab w:val="num" w:pos="25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3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w ramach zaoferowanej ceny w stosunku do realizacji szkoleń wymienionych w  § 1 zobowiązany jest do: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Przeprowadzenia szkolenia zgodnie z programem. 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Systematycznej oceny postępów w nauce uczestników szkolenia.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Zapewnienia podręczników, materiałów szkoleniowych wraz z wymaganymi logotypami, materiałów do zajęć praktycznych określonych w warunkach ogólnych oraz poczęstunku w postaci (napoje zimne i gorące, bułka słodka, batonik lub ciastko lub owoc oraz gorący posiłek na zajęciach których czas trwa min. 6 godzin)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Poddania się kontroli przeprowadzanej przez Zamawiającego oraz inne uprawnione podmioty w zakresie prawidłowości realizacji Umowy. </w:t>
      </w:r>
    </w:p>
    <w:p w:rsidR="00874DBC" w:rsidRDefault="00874DBC">
      <w:pPr>
        <w:numPr>
          <w:ilvl w:val="0"/>
          <w:numId w:val="9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Ubezpieczenia uczestników szkolenia od następstw nieszczęśliwych wypadków powstałych w związku ze szkoleniem oraz w drodze do miejsca szkolenia i z powrotem.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Wykonaniu badań lekarskich na szkoleniach gdzie badania są wymagane.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Prowadzenia dokumentacji przebiegu szkolenia:</w:t>
      </w:r>
    </w:p>
    <w:p w:rsidR="00874DBC" w:rsidRDefault="00874DBC">
      <w:pPr>
        <w:numPr>
          <w:ilvl w:val="0"/>
          <w:numId w:val="10"/>
        </w:numPr>
        <w:tabs>
          <w:tab w:val="left" w:pos="567"/>
          <w:tab w:val="left" w:pos="85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dziennika zajęć zawierającego listę obecności, wymiar godzin i tematy zajęć;</w:t>
      </w:r>
    </w:p>
    <w:p w:rsidR="00874DBC" w:rsidRDefault="00874DBC">
      <w:pPr>
        <w:numPr>
          <w:ilvl w:val="0"/>
          <w:numId w:val="10"/>
        </w:numPr>
        <w:tabs>
          <w:tab w:val="left" w:pos="567"/>
          <w:tab w:val="left" w:pos="85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rejestru wydanych zaświadczeń lub innych dokumentów potwierdzających ukończenie szkolenia </w:t>
      </w:r>
      <w:r>
        <w:rPr>
          <w:rFonts w:ascii="Arial" w:hAnsi="Arial" w:cs="Arial"/>
          <w:sz w:val="18"/>
          <w:szCs w:val="18"/>
        </w:rPr>
        <w:br/>
        <w:t>i uzyskanie kwalifikacji;</w:t>
      </w:r>
    </w:p>
    <w:p w:rsidR="00874DBC" w:rsidRDefault="00874DBC">
      <w:pPr>
        <w:numPr>
          <w:ilvl w:val="0"/>
          <w:numId w:val="10"/>
        </w:numPr>
        <w:tabs>
          <w:tab w:val="left" w:pos="567"/>
          <w:tab w:val="left" w:pos="85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listy odbioru materiałów i poczęstunku.</w:t>
      </w:r>
    </w:p>
    <w:p w:rsidR="00874DBC" w:rsidRDefault="00874DBC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Wydania uczestnikom szkolenia, kończącym je z wynikiem pozytywnym w terminie 7 dni od daty dokonania oceny, stosownych zaświadczeń.</w:t>
      </w:r>
    </w:p>
    <w:p w:rsidR="00874DBC" w:rsidRDefault="00874DB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Przekazania po zakończeniu szkolenia w terminie 7 dni: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Faktury za przeprowadzoną usługę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Imiennego wykazu osób, które ukończyły szkolenie;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Imiennego wykazu osób, które nie ukończyły szkolenia;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Kserokopii  wydanych zaświadczeń potwierdzających ukończenie szkolenia;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Kserokopii dziennika zajęć;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Kserokopii list obecności;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Kserokopii protokołu z egzaminu;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Kserokopii oświadczeń uczestników potwierdzających odbiór materiałów dydaktycznych, 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Dokumentacji fotograficznej z warsztatów i szkoleń na płycie CD,</w:t>
      </w:r>
    </w:p>
    <w:p w:rsidR="00874DBC" w:rsidRDefault="00874DBC">
      <w:pPr>
        <w:numPr>
          <w:ilvl w:val="0"/>
          <w:numId w:val="5"/>
        </w:num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Innej dokumentacji niezbędnej do rozliczenia kursu.</w:t>
      </w:r>
    </w:p>
    <w:p w:rsidR="00874DBC" w:rsidRDefault="00874DBC">
      <w:pPr>
        <w:spacing w:after="0" w:line="240" w:lineRule="auto"/>
        <w:ind w:left="567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Wszystkie kopie dokumentów powinny być potwierdzone za zgodność z oryginałem</w:t>
      </w:r>
    </w:p>
    <w:p w:rsidR="00874DBC" w:rsidRDefault="00874DBC">
      <w:pPr>
        <w:numPr>
          <w:ilvl w:val="0"/>
          <w:numId w:val="9"/>
        </w:numPr>
        <w:tabs>
          <w:tab w:val="left" w:pos="540"/>
          <w:tab w:val="left" w:pos="851"/>
          <w:tab w:val="left" w:pos="1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Bieżącego informowania Zamawiającego o przypadkach nieobecności na szkoleniu osoby  skierowanej oraz o rezygnacji z uczestnictwa na szkoleniu w trakcie jego trwania, pod rygorem odmowy zapłaty za szkolenie tej osoby. </w:t>
      </w:r>
    </w:p>
    <w:p w:rsidR="00874DBC" w:rsidRDefault="00874DB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Zapewnienia sal, pracowni z wyposażeniem oraz wykwalifikowanej kadry niezbędnej do przeprowadzenia szkolenia. </w:t>
      </w:r>
    </w:p>
    <w:p w:rsidR="00874DBC" w:rsidRDefault="00874DB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Zapewnienia egzaminu końcowego na szkoleniach.</w:t>
      </w:r>
    </w:p>
    <w:p w:rsidR="00874DBC" w:rsidRDefault="00874DBC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:rsidR="00874DBC" w:rsidRDefault="00874DBC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4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posiada kwalifikacje i umiejętności wymagane do wykonania postanowień niniejszej umowy.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5</w:t>
      </w:r>
    </w:p>
    <w:p w:rsidR="00874DBC" w:rsidRDefault="00874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do:</w:t>
      </w:r>
    </w:p>
    <w:p w:rsidR="00874DBC" w:rsidRDefault="00874DB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Dokonywania kontroli przebiegu i sposobu prowadzenia szkolenia.</w:t>
      </w:r>
    </w:p>
    <w:p w:rsidR="00874DBC" w:rsidRDefault="00874DB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Uczestnictwa w ocenie końcowej osoby szkolonej.</w:t>
      </w:r>
    </w:p>
    <w:p w:rsidR="00874DBC" w:rsidRDefault="00874DB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Odstąpienia od umowy i żądania zwrotu przekazanych środków w przypadku nie wywiązania się Wykonawcy warunków oferty i umowy.</w:t>
      </w:r>
    </w:p>
    <w:p w:rsidR="00874DBC" w:rsidRDefault="00874DB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terminu realizacji szkolenia w przypadku zaistnienia okoliczności, których nie można było przewidzieć w chwili zawarcia umowy.</w:t>
      </w:r>
    </w:p>
    <w:p w:rsidR="00874DBC" w:rsidRDefault="00874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6</w:t>
      </w:r>
    </w:p>
    <w:p w:rsidR="00874DBC" w:rsidRDefault="00874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Zmiana postanowień niniejszej umowy jest dopuszczalna na zasadach określonych w art. 144 ustawy Prawo Zamówień Publicznych. </w:t>
      </w:r>
    </w:p>
    <w:p w:rsidR="00874DBC" w:rsidRDefault="00874DBC">
      <w:pPr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7</w:t>
      </w:r>
    </w:p>
    <w:p w:rsidR="00874DBC" w:rsidRDefault="00874DBC">
      <w:pPr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keepLines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 wykonania lub nie należytego wykonania umowy przez Wykonawcę, Zamawiający może naliczyć karę umowną w następujących przypadkach i wysokościach:</w:t>
      </w:r>
    </w:p>
    <w:p w:rsidR="00874DBC" w:rsidRDefault="00874DBC">
      <w:pPr>
        <w:keepLines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zwłokę w zakończeniu  szkolenia w wysokości 0,5% wynagrodzenia o którym mowa w § 2 ust. 1 za każdy dzień zwłoki,</w:t>
      </w:r>
    </w:p>
    <w:p w:rsidR="00874DBC" w:rsidRDefault="00874DBC">
      <w:pPr>
        <w:keepLines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odstąpienie od umowy przez Zamawiającego z przyczyn leżących po stronie Wykonawcy </w:t>
      </w:r>
      <w:r>
        <w:rPr>
          <w:rFonts w:ascii="Arial" w:hAnsi="Arial" w:cs="Arial"/>
          <w:sz w:val="18"/>
          <w:szCs w:val="18"/>
        </w:rPr>
        <w:br/>
        <w:t>w wysokości 10% wynagrodzenia o którym mowa w § 2.</w:t>
      </w:r>
    </w:p>
    <w:p w:rsidR="00874DBC" w:rsidRDefault="00874DB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74DBC" w:rsidRDefault="00874DB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874DBC" w:rsidRDefault="00874DBC">
      <w:pPr>
        <w:keepLines/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4DBC" w:rsidRDefault="00874DBC">
      <w:pPr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8</w:t>
      </w:r>
    </w:p>
    <w:p w:rsidR="00874DBC" w:rsidRDefault="00874DBC">
      <w:pPr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Właściwym do rozpoznania sporów wynikłych na tle realizacji niniejszej umowy jest sąd powszechny właściwy dla siedziby Zamawiającego.</w:t>
      </w:r>
    </w:p>
    <w:p w:rsidR="00874DBC" w:rsidRDefault="00874DBC">
      <w:pPr>
        <w:keepNext/>
        <w:keepLines/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4DBC" w:rsidRDefault="00874DBC">
      <w:pPr>
        <w:keepNext/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9</w:t>
      </w:r>
    </w:p>
    <w:p w:rsidR="00874DBC" w:rsidRDefault="00874DBC">
      <w:pPr>
        <w:keepNext/>
        <w:keepLine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keepLines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 uregulowanych niniejszą umową obowiązują przepisy ustawy z dnia 29 stycznia 2004 r. Prawo zamówień publicznych (</w:t>
      </w:r>
      <w:r>
        <w:rPr>
          <w:rFonts w:ascii="Arial" w:hAnsi="Arial" w:cs="Arial"/>
          <w:color w:val="000000"/>
          <w:sz w:val="18"/>
          <w:szCs w:val="18"/>
        </w:rPr>
        <w:t>Dz. U. z 2013 r. poz. 907</w:t>
      </w:r>
      <w:r>
        <w:rPr>
          <w:rFonts w:ascii="Arial" w:hAnsi="Arial" w:cs="Arial"/>
          <w:sz w:val="18"/>
          <w:szCs w:val="18"/>
        </w:rPr>
        <w:t xml:space="preserve">) oraz przepisy Kodeksu Cywilnego z dnia 23 kwietnia 1964 r. (Dz. U. 1964, nr 16, poz. 93 z późn. zm.). </w:t>
      </w:r>
    </w:p>
    <w:p w:rsidR="00874DBC" w:rsidRDefault="00874DBC">
      <w:pPr>
        <w:keepLines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Integralne części niniejszej umowy stanowią:</w:t>
      </w:r>
    </w:p>
    <w:p w:rsidR="00874DBC" w:rsidRDefault="00874DBC">
      <w:pPr>
        <w:keepLines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SIWZ, </w:t>
      </w:r>
    </w:p>
    <w:p w:rsidR="00874DBC" w:rsidRDefault="00874DBC">
      <w:pPr>
        <w:keepLines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Oferta Wykonawcy, </w:t>
      </w:r>
    </w:p>
    <w:p w:rsidR="00874DBC" w:rsidRDefault="00874DBC">
      <w:pPr>
        <w:keepLines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 Szkolenia.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10</w:t>
      </w:r>
    </w:p>
    <w:p w:rsidR="00874DBC" w:rsidRDefault="00874D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trzech jednobrzmiących egzemplarzach , w tym dwa egzemplarze dla Zamawiającego, jeden dla Wykonawcy.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  <w:t>ZAMAWIAJĄCY                                                                                                WYKONAWCA</w:t>
      </w: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74DBC" w:rsidRDefault="00874D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                                                                     ………………………………………                                                                </w:t>
      </w:r>
    </w:p>
    <w:sectPr w:rsidR="00874DBC" w:rsidSect="00874D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BC" w:rsidRDefault="00874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74DBC" w:rsidRDefault="00874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C" w:rsidRDefault="00874DBC">
    <w:pPr>
      <w:pStyle w:val="Footer"/>
      <w:rPr>
        <w:rFonts w:ascii="Times New Roman" w:hAnsi="Times New Roman"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KAPITAL_LUDZKI_POZ" style="position:absolute;margin-left:-80.1pt;margin-top:-12.3pt;width:226.6pt;height:87pt;z-index:-251658240;visibility:visible">
          <v:imagedata r:id="rId1" o:title=""/>
        </v:shape>
      </w:pict>
    </w:r>
    <w:r>
      <w:rPr>
        <w:noProof/>
      </w:rPr>
      <w:pict>
        <v:shape id="Obraz 4" o:spid="_x0000_s2050" type="#_x0000_t75" alt="UE+EFS_L-mono" style="position:absolute;margin-left:343.1pt;margin-top:.85pt;width:143.75pt;height:53.1pt;z-index:-251659264;visibility:visible">
          <v:imagedata r:id="rId2" o:title=""/>
        </v:shape>
      </w:pict>
    </w:r>
  </w:p>
  <w:p w:rsidR="00874DBC" w:rsidRDefault="00874DBC">
    <w:pPr>
      <w:pStyle w:val="Footer"/>
      <w:rPr>
        <w:rFonts w:ascii="Times New Roman" w:hAnsi="Times New Roman" w:cs="Times New Roman"/>
      </w:rPr>
    </w:pPr>
  </w:p>
  <w:p w:rsidR="00874DBC" w:rsidRDefault="00874DBC">
    <w:pPr>
      <w:pStyle w:val="Footer"/>
      <w:rPr>
        <w:rFonts w:ascii="Times New Roman" w:hAnsi="Times New Roman" w:cs="Times New Roman"/>
      </w:rPr>
    </w:pPr>
  </w:p>
  <w:p w:rsidR="00874DBC" w:rsidRDefault="00874DBC">
    <w:pPr>
      <w:pStyle w:val="Footer"/>
      <w:rPr>
        <w:rFonts w:ascii="Times New Roman" w:hAnsi="Times New Roman" w:cs="Times New Roman"/>
      </w:rPr>
    </w:pPr>
  </w:p>
  <w:p w:rsidR="00874DBC" w:rsidRDefault="00874DBC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BC" w:rsidRDefault="00874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74DBC" w:rsidRDefault="00874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C" w:rsidRDefault="00874DBC">
    <w:pPr>
      <w:pStyle w:val="Header"/>
      <w:rPr>
        <w:rFonts w:ascii="Times New Roman" w:hAnsi="Times New Roman" w:cs="Times New Roman"/>
      </w:rPr>
    </w:pPr>
    <w:r>
      <w:rPr>
        <w:rFonts w:ascii="Verdana" w:hAnsi="Verdana" w:cs="Verdana"/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8" type="#_x0000_t75" style="width:167.25pt;height:55.5pt;visibility:visible">
          <v:imagedata r:id="rId1" o:title=""/>
        </v:shape>
      </w:pict>
    </w:r>
    <w:r>
      <w:rPr>
        <w:rFonts w:ascii="Times New Roman" w:hAnsi="Times New Roman" w:cs="Times New Roman"/>
        <w:noProof/>
      </w:rPr>
      <w:pict>
        <v:shape id="Obraz 4" o:spid="_x0000_i1029" type="#_x0000_t75" alt="logo_SBRR_z_rozszerzeniem" style="width:67.5pt;height:60pt;visibility:visible">
          <v:imagedata r:id="rId2" o:title=""/>
        </v:shape>
      </w:pict>
    </w:r>
    <w:r>
      <w:rPr>
        <w:rFonts w:ascii="Times New Roman" w:hAnsi="Times New Roman" w:cs="Times New Roman"/>
        <w:noProof/>
      </w:rPr>
      <w:pict>
        <v:shape id="Obraz 7" o:spid="_x0000_i1030" type="#_x0000_t75" style="width:150.75pt;height:55.5pt;visibility:visible">
          <v:imagedata r:id="rId3" o:title=""/>
        </v:shape>
      </w:pict>
    </w:r>
  </w:p>
  <w:p w:rsidR="00874DBC" w:rsidRDefault="00874DBC">
    <w:pPr>
      <w:pStyle w:val="Header"/>
      <w:tabs>
        <w:tab w:val="clear" w:pos="4536"/>
      </w:tabs>
      <w:jc w:val="right"/>
      <w:rPr>
        <w:rFonts w:ascii="Arial" w:hAnsi="Arial" w:cs="Arial"/>
      </w:rPr>
    </w:pPr>
    <w:r>
      <w:rPr>
        <w:rFonts w:ascii="Times New Roman" w:hAnsi="Times New Roman" w:cs="Times New Roman"/>
      </w:rPr>
      <w:tab/>
    </w:r>
    <w:r>
      <w:rPr>
        <w:rFonts w:ascii="Arial" w:hAnsi="Arial" w:cs="Arial"/>
        <w:sz w:val="20"/>
        <w:szCs w:val="20"/>
      </w:rPr>
      <w:t>Postępowanie numer: ZP 1/2013</w:t>
    </w:r>
    <w:r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845"/>
    <w:multiLevelType w:val="hybridMultilevel"/>
    <w:tmpl w:val="FD1246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02BB5F6B"/>
    <w:multiLevelType w:val="hybridMultilevel"/>
    <w:tmpl w:val="91365822"/>
    <w:lvl w:ilvl="0" w:tplc="0415000F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E765031"/>
    <w:multiLevelType w:val="hybridMultilevel"/>
    <w:tmpl w:val="57301D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BA17F2F"/>
    <w:multiLevelType w:val="hybridMultilevel"/>
    <w:tmpl w:val="FD1CA9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3E3A7894"/>
    <w:multiLevelType w:val="hybridMultilevel"/>
    <w:tmpl w:val="1C0C546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5">
    <w:nsid w:val="3E3E0A3B"/>
    <w:multiLevelType w:val="hybridMultilevel"/>
    <w:tmpl w:val="4B820B26"/>
    <w:lvl w:ilvl="0" w:tplc="04150017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6">
    <w:nsid w:val="47B65F01"/>
    <w:multiLevelType w:val="hybridMultilevel"/>
    <w:tmpl w:val="22E296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4F540576"/>
    <w:multiLevelType w:val="hybridMultilevel"/>
    <w:tmpl w:val="C172AA60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B4E0735"/>
    <w:multiLevelType w:val="hybridMultilevel"/>
    <w:tmpl w:val="A4FC0266"/>
    <w:lvl w:ilvl="0" w:tplc="0415000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18744B3"/>
    <w:multiLevelType w:val="hybridMultilevel"/>
    <w:tmpl w:val="F6ACD540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DBC"/>
    <w:rsid w:val="0087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Arial" w:hAnsi="Arial" w:cs="Arial"/>
      <w:sz w:val="20"/>
      <w:szCs w:val="20"/>
      <w:lang w:eastAsia="en-US"/>
    </w:rPr>
  </w:style>
  <w:style w:type="character" w:customStyle="1" w:styleId="FontStyle93">
    <w:name w:val="Font Style93"/>
    <w:basedOn w:val="DefaultParagraphFont"/>
    <w:uiPriority w:val="99"/>
    <w:rPr>
      <w:rFonts w:ascii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lang w:eastAsia="pl-P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lang w:eastAsia="pl-PL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959</Words>
  <Characters>5471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tmeus</dc:creator>
  <cp:keywords/>
  <dc:description/>
  <cp:lastModifiedBy>Kasia</cp:lastModifiedBy>
  <cp:revision>2</cp:revision>
  <dcterms:created xsi:type="dcterms:W3CDTF">2013-09-09T11:36:00Z</dcterms:created>
  <dcterms:modified xsi:type="dcterms:W3CDTF">2013-09-09T11:36:00Z</dcterms:modified>
</cp:coreProperties>
</file>